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E99B8" w14:textId="77777777" w:rsidR="00095C47" w:rsidRPr="00A401D7" w:rsidRDefault="00095C47" w:rsidP="00095C47">
      <w:pPr>
        <w:rPr>
          <w:b/>
          <w:bCs/>
        </w:rPr>
      </w:pPr>
    </w:p>
    <w:p w14:paraId="49DBE49C" w14:textId="77777777" w:rsidR="00095C47" w:rsidRPr="00A401D7" w:rsidRDefault="00095C47" w:rsidP="00095C47">
      <w:pPr>
        <w:jc w:val="center"/>
        <w:rPr>
          <w:sz w:val="28"/>
          <w:szCs w:val="28"/>
        </w:rPr>
      </w:pPr>
    </w:p>
    <w:p w14:paraId="13DE1A6D" w14:textId="77777777" w:rsidR="00095C47" w:rsidRPr="00A401D7" w:rsidRDefault="00095C47" w:rsidP="00095C47">
      <w:pPr>
        <w:jc w:val="center"/>
        <w:rPr>
          <w:sz w:val="28"/>
          <w:szCs w:val="28"/>
        </w:rPr>
      </w:pPr>
    </w:p>
    <w:p w14:paraId="4AA894B3" w14:textId="77777777" w:rsidR="00095C47" w:rsidRPr="00A401D7" w:rsidRDefault="00095C47" w:rsidP="00095C47">
      <w:pPr>
        <w:jc w:val="center"/>
        <w:rPr>
          <w:sz w:val="28"/>
          <w:szCs w:val="28"/>
        </w:rPr>
      </w:pPr>
    </w:p>
    <w:p w14:paraId="405D6D58" w14:textId="77777777" w:rsidR="00095C47" w:rsidRPr="00A401D7" w:rsidRDefault="00095C47" w:rsidP="00095C47">
      <w:pPr>
        <w:jc w:val="center"/>
        <w:rPr>
          <w:sz w:val="28"/>
          <w:szCs w:val="28"/>
        </w:rPr>
      </w:pPr>
    </w:p>
    <w:p w14:paraId="5B38AC66" w14:textId="77777777" w:rsidR="00095C47" w:rsidRPr="00A401D7" w:rsidRDefault="00095C47" w:rsidP="00095C47">
      <w:pPr>
        <w:jc w:val="center"/>
        <w:rPr>
          <w:sz w:val="28"/>
          <w:szCs w:val="28"/>
        </w:rPr>
      </w:pPr>
    </w:p>
    <w:p w14:paraId="283AA052" w14:textId="33116AAC" w:rsidR="00095C47" w:rsidRPr="009C77D8" w:rsidRDefault="00095C47" w:rsidP="00095C47">
      <w:pPr>
        <w:jc w:val="center"/>
        <w:rPr>
          <w:b/>
          <w:bCs/>
          <w:sz w:val="28"/>
          <w:szCs w:val="28"/>
        </w:rPr>
      </w:pPr>
      <w:r w:rsidRPr="009C77D8">
        <w:rPr>
          <w:b/>
          <w:bCs/>
          <w:sz w:val="28"/>
          <w:szCs w:val="28"/>
        </w:rPr>
        <w:t xml:space="preserve">Supplementary </w:t>
      </w:r>
      <w:r w:rsidR="00BC1E5A" w:rsidRPr="009C77D8">
        <w:rPr>
          <w:b/>
          <w:bCs/>
          <w:sz w:val="28"/>
          <w:szCs w:val="28"/>
        </w:rPr>
        <w:t>Material</w:t>
      </w:r>
      <w:r w:rsidRPr="009C77D8">
        <w:rPr>
          <w:b/>
          <w:bCs/>
          <w:sz w:val="28"/>
          <w:szCs w:val="28"/>
        </w:rPr>
        <w:t xml:space="preserve"> for the article </w:t>
      </w:r>
    </w:p>
    <w:p w14:paraId="6C252667" w14:textId="77777777" w:rsidR="00095C47" w:rsidRPr="009C77D8" w:rsidRDefault="00095C47" w:rsidP="00095C47">
      <w:pPr>
        <w:jc w:val="center"/>
        <w:rPr>
          <w:sz w:val="28"/>
          <w:szCs w:val="28"/>
        </w:rPr>
      </w:pPr>
    </w:p>
    <w:p w14:paraId="683F3B98" w14:textId="76BB0127" w:rsidR="00095C47" w:rsidRPr="009C77D8" w:rsidRDefault="00095C47" w:rsidP="00095C47">
      <w:pPr>
        <w:jc w:val="center"/>
        <w:rPr>
          <w:sz w:val="32"/>
          <w:szCs w:val="32"/>
        </w:rPr>
      </w:pPr>
      <w:r w:rsidRPr="009C77D8">
        <w:rPr>
          <w:sz w:val="32"/>
          <w:szCs w:val="32"/>
        </w:rPr>
        <w:t>“Chasing the ghost of fracking</w:t>
      </w:r>
      <w:r w:rsidR="00D85F96" w:rsidRPr="009C77D8">
        <w:rPr>
          <w:sz w:val="32"/>
          <w:szCs w:val="32"/>
        </w:rPr>
        <w:t xml:space="preserve"> in</w:t>
      </w:r>
      <w:r w:rsidRPr="009C77D8">
        <w:rPr>
          <w:sz w:val="32"/>
          <w:szCs w:val="32"/>
        </w:rPr>
        <w:t xml:space="preserve"> the Vaca </w:t>
      </w:r>
      <w:proofErr w:type="spellStart"/>
      <w:r w:rsidRPr="009C77D8">
        <w:rPr>
          <w:sz w:val="32"/>
          <w:szCs w:val="32"/>
        </w:rPr>
        <w:t>Muert</w:t>
      </w:r>
      <w:r w:rsidR="00381CEC" w:rsidRPr="009C77D8">
        <w:rPr>
          <w:sz w:val="32"/>
          <w:szCs w:val="32"/>
        </w:rPr>
        <w:t>a</w:t>
      </w:r>
      <w:proofErr w:type="spellEnd"/>
      <w:r w:rsidRPr="009C77D8">
        <w:rPr>
          <w:sz w:val="32"/>
          <w:szCs w:val="32"/>
        </w:rPr>
        <w:t xml:space="preserve"> Formation: Induced seismicity in the </w:t>
      </w:r>
      <w:r w:rsidR="009813A4" w:rsidRPr="009C77D8">
        <w:rPr>
          <w:sz w:val="32"/>
          <w:szCs w:val="32"/>
        </w:rPr>
        <w:t xml:space="preserve">Neuquén </w:t>
      </w:r>
      <w:r w:rsidRPr="009C77D8">
        <w:rPr>
          <w:sz w:val="32"/>
          <w:szCs w:val="32"/>
        </w:rPr>
        <w:t>Basin, Argentina”</w:t>
      </w:r>
    </w:p>
    <w:p w14:paraId="5CDE31ED" w14:textId="77777777" w:rsidR="00095C47" w:rsidRPr="009C77D8" w:rsidRDefault="00095C47" w:rsidP="00095C47">
      <w:pPr>
        <w:jc w:val="center"/>
        <w:rPr>
          <w:b/>
        </w:rPr>
      </w:pPr>
    </w:p>
    <w:p w14:paraId="532E26AA" w14:textId="77777777" w:rsidR="00095C47" w:rsidRPr="009C77D8" w:rsidRDefault="00095C47" w:rsidP="00095C47">
      <w:pPr>
        <w:jc w:val="center"/>
        <w:rPr>
          <w:i/>
        </w:rPr>
      </w:pPr>
      <w:r w:rsidRPr="009C77D8">
        <w:rPr>
          <w:i/>
        </w:rPr>
        <w:t>by</w:t>
      </w:r>
    </w:p>
    <w:p w14:paraId="2C8E323C" w14:textId="77777777" w:rsidR="00095C47" w:rsidRPr="009C77D8" w:rsidRDefault="00095C47" w:rsidP="00095C47">
      <w:pPr>
        <w:jc w:val="center"/>
        <w:rPr>
          <w:i/>
        </w:rPr>
      </w:pPr>
    </w:p>
    <w:p w14:paraId="15CCA232" w14:textId="77777777" w:rsidR="009B07DA" w:rsidRPr="009C77D8" w:rsidRDefault="00095C47" w:rsidP="00095C47">
      <w:pPr>
        <w:spacing w:line="480" w:lineRule="auto"/>
        <w:jc w:val="center"/>
        <w:rPr>
          <w:i/>
        </w:rPr>
      </w:pPr>
      <w:r w:rsidRPr="009C77D8">
        <w:rPr>
          <w:i/>
        </w:rPr>
        <w:t xml:space="preserve">Ryan Schultz, Guillermo </w:t>
      </w:r>
      <w:proofErr w:type="spellStart"/>
      <w:r w:rsidRPr="009C77D8">
        <w:rPr>
          <w:i/>
        </w:rPr>
        <w:t>Tamburini</w:t>
      </w:r>
      <w:proofErr w:type="spellEnd"/>
      <w:r w:rsidRPr="009C77D8">
        <w:rPr>
          <w:i/>
        </w:rPr>
        <w:t xml:space="preserve">-Beliveau, </w:t>
      </w:r>
    </w:p>
    <w:p w14:paraId="6629DF8B" w14:textId="62907575" w:rsidR="00095C47" w:rsidRPr="009C77D8" w:rsidRDefault="00095C47" w:rsidP="009B07DA">
      <w:pPr>
        <w:spacing w:line="480" w:lineRule="auto"/>
        <w:jc w:val="center"/>
        <w:rPr>
          <w:i/>
        </w:rPr>
      </w:pPr>
      <w:r w:rsidRPr="009C77D8">
        <w:rPr>
          <w:i/>
        </w:rPr>
        <w:t xml:space="preserve">Sebastián Correa-Otto, </w:t>
      </w:r>
      <w:r w:rsidR="0067658D" w:rsidRPr="009C77D8">
        <w:rPr>
          <w:i/>
        </w:rPr>
        <w:t xml:space="preserve">&amp; </w:t>
      </w:r>
      <w:r w:rsidRPr="009C77D8">
        <w:rPr>
          <w:i/>
        </w:rPr>
        <w:t>Javier A. Grosso-Heredia</w:t>
      </w:r>
    </w:p>
    <w:p w14:paraId="6F71B6BA" w14:textId="77777777" w:rsidR="00095C47" w:rsidRPr="009C77D8" w:rsidRDefault="00095C47" w:rsidP="00095C47">
      <w:pPr>
        <w:spacing w:line="480" w:lineRule="auto"/>
        <w:jc w:val="center"/>
        <w:rPr>
          <w:b/>
        </w:rPr>
      </w:pPr>
    </w:p>
    <w:p w14:paraId="787BF899" w14:textId="77777777" w:rsidR="00095C47" w:rsidRPr="009C77D8" w:rsidRDefault="00095C47" w:rsidP="00095C47">
      <w:pPr>
        <w:spacing w:line="480" w:lineRule="auto"/>
        <w:jc w:val="center"/>
        <w:rPr>
          <w:b/>
        </w:rPr>
      </w:pPr>
      <w:r w:rsidRPr="009C77D8">
        <w:rPr>
          <w:b/>
        </w:rPr>
        <w:t>published in</w:t>
      </w:r>
    </w:p>
    <w:p w14:paraId="71B0E038" w14:textId="77777777" w:rsidR="00A43658" w:rsidRPr="009C77D8" w:rsidRDefault="00A43658" w:rsidP="00095C47">
      <w:pPr>
        <w:spacing w:line="480" w:lineRule="auto"/>
        <w:jc w:val="center"/>
        <w:rPr>
          <w:bCs/>
        </w:rPr>
      </w:pPr>
    </w:p>
    <w:p w14:paraId="1D7F2259" w14:textId="4FA1034F" w:rsidR="00095C47" w:rsidRPr="009C77D8" w:rsidRDefault="00B36EDB" w:rsidP="009F1DFD">
      <w:pPr>
        <w:spacing w:line="480" w:lineRule="auto"/>
        <w:jc w:val="center"/>
        <w:rPr>
          <w:b/>
        </w:rPr>
      </w:pPr>
      <w:r w:rsidRPr="009C77D8">
        <w:rPr>
          <w:b/>
          <w:noProof/>
          <w14:ligatures w14:val="standardContextual"/>
        </w:rPr>
        <w:drawing>
          <wp:inline distT="0" distB="0" distL="0" distR="0" wp14:anchorId="6F08DF37" wp14:editId="361DD588">
            <wp:extent cx="3606800" cy="1765300"/>
            <wp:effectExtent l="0" t="0" r="0" b="0"/>
            <wp:docPr id="2121583862" name="Picture 18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83862" name="Picture 18" descr="A blue background with white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3EE3A" w14:textId="77777777" w:rsidR="00A43658" w:rsidRPr="009C77D8" w:rsidRDefault="00A43658" w:rsidP="009F1DFD">
      <w:pPr>
        <w:spacing w:line="480" w:lineRule="auto"/>
        <w:jc w:val="center"/>
        <w:rPr>
          <w:b/>
        </w:rPr>
      </w:pPr>
    </w:p>
    <w:p w14:paraId="315584C7" w14:textId="77777777" w:rsidR="00095C47" w:rsidRPr="009C77D8" w:rsidRDefault="00095C47" w:rsidP="00095C47">
      <w:pPr>
        <w:rPr>
          <w:b/>
        </w:rPr>
      </w:pPr>
      <w:r w:rsidRPr="009C77D8">
        <w:rPr>
          <w:b/>
        </w:rPr>
        <w:t>Contents of this file</w:t>
      </w:r>
    </w:p>
    <w:p w14:paraId="38D394F8" w14:textId="77777777" w:rsidR="00095C47" w:rsidRPr="009C77D8" w:rsidRDefault="00095C47" w:rsidP="00095C47"/>
    <w:p w14:paraId="70053E0D" w14:textId="2B232673" w:rsidR="00095C47" w:rsidRPr="009C77D8" w:rsidRDefault="00095C47" w:rsidP="00095C47">
      <w:pPr>
        <w:ind w:left="720"/>
        <w:rPr>
          <w:sz w:val="22"/>
          <w:szCs w:val="22"/>
        </w:rPr>
      </w:pPr>
      <w:r w:rsidRPr="009C77D8">
        <w:rPr>
          <w:sz w:val="22"/>
          <w:szCs w:val="22"/>
        </w:rPr>
        <w:t>Supplementary Figures S1-S</w:t>
      </w:r>
      <w:r w:rsidR="0074794A" w:rsidRPr="009C77D8">
        <w:rPr>
          <w:sz w:val="22"/>
          <w:szCs w:val="22"/>
        </w:rPr>
        <w:t>3</w:t>
      </w:r>
      <w:r w:rsidR="0011117E" w:rsidRPr="009C77D8">
        <w:rPr>
          <w:sz w:val="22"/>
          <w:szCs w:val="22"/>
        </w:rPr>
        <w:t>1</w:t>
      </w:r>
    </w:p>
    <w:p w14:paraId="142A5E7A" w14:textId="77777777" w:rsidR="00095C47" w:rsidRPr="009C77D8" w:rsidRDefault="00095C47" w:rsidP="00095C47">
      <w:pPr>
        <w:rPr>
          <w:sz w:val="22"/>
          <w:szCs w:val="22"/>
        </w:rPr>
      </w:pPr>
    </w:p>
    <w:p w14:paraId="38773B6C" w14:textId="77777777" w:rsidR="00095C47" w:rsidRPr="009C77D8" w:rsidRDefault="00095C47" w:rsidP="00095C47">
      <w:pPr>
        <w:rPr>
          <w:b/>
        </w:rPr>
      </w:pPr>
      <w:r w:rsidRPr="009C77D8">
        <w:rPr>
          <w:b/>
          <w:bCs/>
        </w:rPr>
        <w:br w:type="page"/>
      </w:r>
    </w:p>
    <w:p w14:paraId="3511B0B2" w14:textId="77777777" w:rsidR="00FF577D" w:rsidRPr="009C77D8" w:rsidRDefault="00FF577D" w:rsidP="00FF577D">
      <w:pPr>
        <w:jc w:val="both"/>
        <w:rPr>
          <w:b/>
          <w:bCs/>
        </w:rPr>
      </w:pPr>
      <w:r w:rsidRPr="009C77D8">
        <w:rPr>
          <w:b/>
          <w:bCs/>
        </w:rPr>
        <w:lastRenderedPageBreak/>
        <w:t>Supplementary Figures</w:t>
      </w:r>
    </w:p>
    <w:p w14:paraId="02B45CA8" w14:textId="77777777" w:rsidR="00FF577D" w:rsidRPr="009C77D8" w:rsidRDefault="00FF577D" w:rsidP="00FF577D">
      <w:pPr>
        <w:rPr>
          <w:b/>
          <w:bCs/>
        </w:rPr>
      </w:pPr>
    </w:p>
    <w:p w14:paraId="0C331475" w14:textId="77777777" w:rsidR="00B32047" w:rsidRPr="009C77D8" w:rsidRDefault="00B32047" w:rsidP="00B32047">
      <w:pPr>
        <w:rPr>
          <w:b/>
          <w:bCs/>
        </w:rPr>
      </w:pPr>
    </w:p>
    <w:p w14:paraId="1EA48946" w14:textId="1FCE0630" w:rsidR="00B32047" w:rsidRPr="009C77D8" w:rsidRDefault="00B32047" w:rsidP="00B32047">
      <w:pPr>
        <w:rPr>
          <w:b/>
          <w:bCs/>
        </w:rPr>
      </w:pPr>
      <w:r w:rsidRPr="009C77D8">
        <w:rPr>
          <w:b/>
          <w:bCs/>
          <w:noProof/>
          <w14:ligatures w14:val="standardContextual"/>
        </w:rPr>
        <w:drawing>
          <wp:inline distT="0" distB="0" distL="0" distR="0" wp14:anchorId="3DD01CA8" wp14:editId="357F6718">
            <wp:extent cx="5731510" cy="6149340"/>
            <wp:effectExtent l="12700" t="12700" r="8890" b="10160"/>
            <wp:docPr id="1095578825" name="Picture 31" descr="A screen 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78825" name="Picture 31" descr="A screen shot of a scree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493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3301D2" w14:textId="77777777" w:rsidR="00B32047" w:rsidRPr="009C77D8" w:rsidRDefault="00B32047" w:rsidP="00B32047">
      <w:pPr>
        <w:rPr>
          <w:b/>
          <w:bCs/>
        </w:rPr>
      </w:pPr>
    </w:p>
    <w:p w14:paraId="24D9A264" w14:textId="36B44626" w:rsidR="00B32047" w:rsidRPr="009C77D8" w:rsidRDefault="00B32047" w:rsidP="00B32047">
      <w:pPr>
        <w:jc w:val="both"/>
      </w:pPr>
      <w:r w:rsidRPr="009C77D8">
        <w:rPr>
          <w:b/>
          <w:bCs/>
        </w:rPr>
        <w:t xml:space="preserve">Figure S1. </w:t>
      </w:r>
      <w:r w:rsidR="007E0632" w:rsidRPr="009C77D8">
        <w:rPr>
          <w:b/>
          <w:bCs/>
        </w:rPr>
        <w:t>Map</w:t>
      </w:r>
      <w:r w:rsidRPr="009C77D8">
        <w:rPr>
          <w:b/>
          <w:bCs/>
        </w:rPr>
        <w:t xml:space="preserve"> of the </w:t>
      </w:r>
      <w:r w:rsidR="003F5334" w:rsidRPr="009C77D8">
        <w:rPr>
          <w:b/>
          <w:bCs/>
        </w:rPr>
        <w:t>seismic stations</w:t>
      </w:r>
      <w:r w:rsidRPr="009C77D8">
        <w:rPr>
          <w:b/>
          <w:bCs/>
        </w:rPr>
        <w:t>.</w:t>
      </w:r>
      <w:r w:rsidRPr="009C77D8">
        <w:t xml:space="preserve"> The </w:t>
      </w:r>
      <w:r w:rsidR="003F5334" w:rsidRPr="009C77D8">
        <w:t xml:space="preserve">locations of stations (green </w:t>
      </w:r>
      <w:r w:rsidR="00D86D3F" w:rsidRPr="009C77D8">
        <w:t>triangles</w:t>
      </w:r>
      <w:r w:rsidR="003F5334" w:rsidRPr="009C77D8">
        <w:t xml:space="preserve">), alongside the </w:t>
      </w:r>
      <w:r w:rsidRPr="009C77D8">
        <w:t>catalogue of earthquakes (</w:t>
      </w:r>
      <w:r w:rsidR="003F5334" w:rsidRPr="009C77D8">
        <w:t xml:space="preserve">grey </w:t>
      </w:r>
      <w:r w:rsidRPr="009C77D8">
        <w:t xml:space="preserve">circles) </w:t>
      </w:r>
      <w:r w:rsidR="003F5334" w:rsidRPr="009C77D8">
        <w:t>and locations of hydraulic fracturing wells (blue diamonds)</w:t>
      </w:r>
      <w:r w:rsidRPr="009C77D8">
        <w:t xml:space="preserve">.  </w:t>
      </w:r>
      <w:r w:rsidR="00E15A65" w:rsidRPr="009C77D8">
        <w:t>Stations used in the PhD project [Correa-Otto, 2021] are those that were available for 2014-2020 (upward triangle</w:t>
      </w:r>
      <w:r w:rsidR="006671EB" w:rsidRPr="009C77D8">
        <w:t>s</w:t>
      </w:r>
      <w:r w:rsidR="00E15A65" w:rsidRPr="009C77D8">
        <w:t>, green) and from 2014-2016 (downward triangle</w:t>
      </w:r>
      <w:r w:rsidR="006671EB" w:rsidRPr="009C77D8">
        <w:t>s</w:t>
      </w:r>
      <w:r w:rsidR="00E15A65" w:rsidRPr="009C77D8">
        <w:t xml:space="preserve">, light green); </w:t>
      </w:r>
      <w:r w:rsidR="008F7A55" w:rsidRPr="009C77D8">
        <w:t xml:space="preserve">nearby </w:t>
      </w:r>
      <w:r w:rsidR="00E15A65" w:rsidRPr="009C77D8">
        <w:t xml:space="preserve">INPRES stations are also shown (rightward triangle, dark green).  </w:t>
      </w:r>
      <w:r w:rsidRPr="009C77D8">
        <w:t>Blue and black squares are the locations of bodies of water and the city of Neuquén, respectively.</w:t>
      </w:r>
    </w:p>
    <w:p w14:paraId="2FBD5836" w14:textId="77777777" w:rsidR="00B32047" w:rsidRPr="009C77D8" w:rsidRDefault="00B32047" w:rsidP="00B32047">
      <w:pPr>
        <w:jc w:val="both"/>
      </w:pPr>
    </w:p>
    <w:p w14:paraId="7A7E268B" w14:textId="77777777" w:rsidR="00B32047" w:rsidRPr="009C77D8" w:rsidRDefault="00B32047" w:rsidP="00B32047">
      <w:pPr>
        <w:jc w:val="both"/>
        <w:rPr>
          <w:b/>
          <w:bCs/>
        </w:rPr>
      </w:pPr>
    </w:p>
    <w:p w14:paraId="10FF79A6" w14:textId="3D31B0D0" w:rsidR="00B32047" w:rsidRPr="009C77D8" w:rsidRDefault="00B32047">
      <w:pPr>
        <w:rPr>
          <w:b/>
          <w:bCs/>
        </w:rPr>
      </w:pPr>
      <w:r w:rsidRPr="009C77D8">
        <w:rPr>
          <w:b/>
          <w:bCs/>
        </w:rPr>
        <w:br w:type="page"/>
      </w:r>
    </w:p>
    <w:p w14:paraId="3658EAC3" w14:textId="77777777" w:rsidR="0038525D" w:rsidRPr="009C77D8" w:rsidRDefault="0038525D" w:rsidP="0038525D">
      <w:pPr>
        <w:rPr>
          <w:b/>
          <w:bCs/>
        </w:rPr>
      </w:pPr>
    </w:p>
    <w:p w14:paraId="33EA9C56" w14:textId="636B96ED" w:rsidR="0038525D" w:rsidRPr="009C77D8" w:rsidRDefault="00913402" w:rsidP="0038525D">
      <w:pPr>
        <w:rPr>
          <w:b/>
          <w:bCs/>
        </w:rPr>
      </w:pPr>
      <w:r w:rsidRPr="009C77D8">
        <w:rPr>
          <w:b/>
          <w:bCs/>
          <w:noProof/>
          <w14:ligatures w14:val="standardContextual"/>
        </w:rPr>
        <w:drawing>
          <wp:inline distT="0" distB="0" distL="0" distR="0" wp14:anchorId="3189E155" wp14:editId="2B4836C6">
            <wp:extent cx="5731510" cy="5584190"/>
            <wp:effectExtent l="12700" t="12700" r="8890" b="16510"/>
            <wp:docPr id="110181629" name="Picture 21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1629" name="Picture 21" descr="A screen shot of a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84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7C7093" w14:textId="77777777" w:rsidR="0038525D" w:rsidRPr="009C77D8" w:rsidRDefault="0038525D" w:rsidP="0038525D">
      <w:pPr>
        <w:rPr>
          <w:b/>
          <w:bCs/>
        </w:rPr>
      </w:pPr>
    </w:p>
    <w:p w14:paraId="22F78F5F" w14:textId="6965443D" w:rsidR="0038525D" w:rsidRPr="009C77D8" w:rsidRDefault="0038525D" w:rsidP="0038525D">
      <w:pPr>
        <w:jc w:val="both"/>
        <w:rPr>
          <w:b/>
          <w:bCs/>
        </w:rPr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2</w:t>
      </w:r>
      <w:r w:rsidRPr="009C77D8">
        <w:rPr>
          <w:b/>
          <w:bCs/>
        </w:rPr>
        <w:t>. Spatiotemporal visualization of the earthquake catalogue.</w:t>
      </w:r>
      <w:r w:rsidRPr="009C77D8">
        <w:t xml:space="preserve"> The catalogue of earthquakes (circles) coloured according to their origin times.  Blue and black squares are the locations of bodies of water and the city of Neuquén, respectively.  Blue </w:t>
      </w:r>
      <w:proofErr w:type="spellStart"/>
      <w:r w:rsidRPr="009C77D8">
        <w:t>diamonds</w:t>
      </w:r>
      <w:proofErr w:type="spellEnd"/>
      <w:r w:rsidRPr="009C77D8">
        <w:t xml:space="preserve"> show the locations of hydraulic fracturing wells, for reference.</w:t>
      </w:r>
    </w:p>
    <w:p w14:paraId="0121D9DA" w14:textId="77777777" w:rsidR="00712108" w:rsidRPr="009C77D8" w:rsidRDefault="00712108" w:rsidP="00FF577D">
      <w:pPr>
        <w:rPr>
          <w:b/>
          <w:bCs/>
        </w:rPr>
      </w:pPr>
    </w:p>
    <w:p w14:paraId="37E0B165" w14:textId="77777777" w:rsidR="00EF678B" w:rsidRPr="009C77D8" w:rsidRDefault="00EF678B" w:rsidP="00FF577D">
      <w:pPr>
        <w:rPr>
          <w:b/>
          <w:bCs/>
        </w:rPr>
      </w:pPr>
    </w:p>
    <w:p w14:paraId="56956F66" w14:textId="3DDF784B" w:rsidR="003D1791" w:rsidRPr="009C77D8" w:rsidRDefault="003D1791">
      <w:pPr>
        <w:rPr>
          <w:bCs/>
        </w:rPr>
      </w:pPr>
      <w:r w:rsidRPr="009C77D8">
        <w:rPr>
          <w:bCs/>
        </w:rPr>
        <w:br w:type="page"/>
      </w:r>
    </w:p>
    <w:p w14:paraId="58D8448F" w14:textId="77777777" w:rsidR="00395DD0" w:rsidRPr="009C77D8" w:rsidRDefault="00395DD0" w:rsidP="00395DD0">
      <w:pPr>
        <w:rPr>
          <w:b/>
          <w:bCs/>
        </w:rPr>
      </w:pPr>
    </w:p>
    <w:p w14:paraId="7BCAF7D0" w14:textId="2271A109" w:rsidR="00395DD0" w:rsidRPr="009C77D8" w:rsidRDefault="00395DD0" w:rsidP="00395DD0">
      <w:pPr>
        <w:rPr>
          <w:b/>
          <w:bCs/>
        </w:rPr>
      </w:pPr>
      <w:r w:rsidRPr="009C77D8">
        <w:rPr>
          <w:b/>
          <w:bCs/>
          <w:noProof/>
          <w14:ligatures w14:val="standardContextual"/>
        </w:rPr>
        <w:drawing>
          <wp:inline distT="0" distB="0" distL="0" distR="0" wp14:anchorId="7C3B9B34" wp14:editId="6C5245AF">
            <wp:extent cx="5731510" cy="5648960"/>
            <wp:effectExtent l="12700" t="12700" r="8890" b="15240"/>
            <wp:docPr id="1431734733" name="Picture 19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34733" name="Picture 19" descr="A screen shot of a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48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91ECE9" w14:textId="77777777" w:rsidR="00395DD0" w:rsidRPr="009C77D8" w:rsidRDefault="00395DD0" w:rsidP="00395DD0">
      <w:pPr>
        <w:rPr>
          <w:b/>
          <w:bCs/>
        </w:rPr>
      </w:pPr>
    </w:p>
    <w:p w14:paraId="5D3A7458" w14:textId="7AEF6E62" w:rsidR="005632FE" w:rsidRPr="009C77D8" w:rsidRDefault="00395DD0" w:rsidP="00395DD0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3</w:t>
      </w:r>
      <w:r w:rsidRPr="009C77D8">
        <w:rPr>
          <w:b/>
          <w:bCs/>
        </w:rPr>
        <w:t xml:space="preserve">. </w:t>
      </w:r>
      <w:r w:rsidR="00A56451" w:rsidRPr="009C77D8">
        <w:rPr>
          <w:b/>
          <w:bCs/>
        </w:rPr>
        <w:t>Spatiotemporal visualization of the hydraulic fracturing database</w:t>
      </w:r>
      <w:r w:rsidRPr="009C77D8">
        <w:rPr>
          <w:b/>
          <w:bCs/>
        </w:rPr>
        <w:t>.</w:t>
      </w:r>
      <w:r w:rsidRPr="009C77D8">
        <w:t xml:space="preserve"> The database of known hydraulic fracturing well locations (diamonds) </w:t>
      </w:r>
      <w:r w:rsidR="003B64AC" w:rsidRPr="009C77D8">
        <w:t xml:space="preserve">coloured according to </w:t>
      </w:r>
      <w:r w:rsidRPr="009C77D8">
        <w:t>timing</w:t>
      </w:r>
      <w:r w:rsidR="003B64AC" w:rsidRPr="009C77D8">
        <w:t xml:space="preserve"> of </w:t>
      </w:r>
      <w:r w:rsidRPr="009C77D8">
        <w:t>stimulation.  Blue and black squares are the locations of bodies of water and the city of Neuquén, respectively.</w:t>
      </w:r>
      <w:r w:rsidR="003B64AC" w:rsidRPr="009C77D8">
        <w:t xml:space="preserve">  Grey circles show the locations of earthquakes, for reference.</w:t>
      </w:r>
    </w:p>
    <w:p w14:paraId="26261838" w14:textId="77777777" w:rsidR="00EF678B" w:rsidRPr="009C77D8" w:rsidRDefault="00EF678B" w:rsidP="00395DD0">
      <w:pPr>
        <w:jc w:val="both"/>
      </w:pPr>
    </w:p>
    <w:p w14:paraId="0F3F58B2" w14:textId="77777777" w:rsidR="00EF678B" w:rsidRPr="009C77D8" w:rsidRDefault="00EF678B" w:rsidP="00395DD0">
      <w:pPr>
        <w:jc w:val="both"/>
      </w:pPr>
    </w:p>
    <w:p w14:paraId="799F2616" w14:textId="77777777" w:rsidR="005632FE" w:rsidRPr="009C77D8" w:rsidRDefault="005632FE">
      <w:r w:rsidRPr="009C77D8">
        <w:br w:type="page"/>
      </w:r>
    </w:p>
    <w:p w14:paraId="08F9D17A" w14:textId="77777777" w:rsidR="00395DD0" w:rsidRPr="009C77D8" w:rsidRDefault="00395DD0" w:rsidP="00395DD0">
      <w:pPr>
        <w:jc w:val="both"/>
        <w:rPr>
          <w:b/>
          <w:bCs/>
        </w:rPr>
      </w:pPr>
    </w:p>
    <w:p w14:paraId="6DD8062F" w14:textId="77777777" w:rsidR="0038525D" w:rsidRPr="009C77D8" w:rsidRDefault="0038525D" w:rsidP="0038525D">
      <w:pPr>
        <w:rPr>
          <w:b/>
          <w:bCs/>
        </w:rPr>
      </w:pPr>
      <w:r w:rsidRPr="009C77D8">
        <w:rPr>
          <w:b/>
          <w:bCs/>
          <w:noProof/>
          <w14:ligatures w14:val="standardContextual"/>
        </w:rPr>
        <w:drawing>
          <wp:inline distT="0" distB="0" distL="0" distR="0" wp14:anchorId="27595133" wp14:editId="288CE4A0">
            <wp:extent cx="5731510" cy="6049010"/>
            <wp:effectExtent l="12700" t="12700" r="8890" b="8890"/>
            <wp:docPr id="2053211369" name="Picture 18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11369" name="Picture 18" descr="A screen shot of a graph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9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723A41" w14:textId="77777777" w:rsidR="0038525D" w:rsidRPr="009C77D8" w:rsidRDefault="0038525D" w:rsidP="0038525D">
      <w:pPr>
        <w:rPr>
          <w:b/>
          <w:bCs/>
        </w:rPr>
      </w:pPr>
    </w:p>
    <w:p w14:paraId="203188C9" w14:textId="49F5E9BA" w:rsidR="0038525D" w:rsidRPr="009C77D8" w:rsidRDefault="0038525D" w:rsidP="0038525D">
      <w:pPr>
        <w:jc w:val="both"/>
        <w:rPr>
          <w:b/>
          <w:bCs/>
        </w:rPr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4</w:t>
      </w:r>
      <w:r w:rsidRPr="009C77D8">
        <w:rPr>
          <w:b/>
          <w:bCs/>
        </w:rPr>
        <w:t>. Incompleteness of the hydraulic fracturing database.</w:t>
      </w:r>
      <w:r w:rsidRPr="009C77D8">
        <w:t xml:space="preserve"> The database of known hydraulic fracturing well locations (blue diamonds) is plotted in comparison to those that also have known times/volumes (cyan filled diamonds).  Of the full database of 4097 wells, 3433 have complete timing/stimulation data.  Blue and black squares are the locations of bodies of water and the city of Neuquén, respectively.</w:t>
      </w:r>
    </w:p>
    <w:p w14:paraId="5C445ED6" w14:textId="3B79518D" w:rsidR="003D1791" w:rsidRPr="009C77D8" w:rsidRDefault="003D1791" w:rsidP="00EF1DF0">
      <w:pPr>
        <w:jc w:val="both"/>
        <w:rPr>
          <w:bCs/>
        </w:rPr>
      </w:pPr>
    </w:p>
    <w:p w14:paraId="5901D062" w14:textId="77777777" w:rsidR="00C3373E" w:rsidRPr="009C77D8" w:rsidRDefault="00C3373E" w:rsidP="00EF1DF0">
      <w:pPr>
        <w:jc w:val="both"/>
        <w:rPr>
          <w:bCs/>
        </w:rPr>
      </w:pPr>
    </w:p>
    <w:p w14:paraId="73F22FE6" w14:textId="2D2490AE" w:rsidR="00C3373E" w:rsidRPr="009C77D8" w:rsidRDefault="00C3373E">
      <w:pPr>
        <w:rPr>
          <w:bCs/>
        </w:rPr>
      </w:pPr>
      <w:r w:rsidRPr="009C77D8">
        <w:rPr>
          <w:bCs/>
        </w:rPr>
        <w:br w:type="page"/>
      </w:r>
    </w:p>
    <w:p w14:paraId="3E6A7B45" w14:textId="77777777" w:rsidR="008C57A9" w:rsidRPr="009C77D8" w:rsidRDefault="008C57A9" w:rsidP="008C57A9">
      <w:pPr>
        <w:jc w:val="both"/>
      </w:pPr>
    </w:p>
    <w:p w14:paraId="43E9BE33" w14:textId="17CEF4C0" w:rsidR="008C57A9" w:rsidRPr="009C77D8" w:rsidRDefault="00E95923" w:rsidP="008C57A9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79901954" wp14:editId="6FD058A4">
            <wp:extent cx="5731510" cy="3421380"/>
            <wp:effectExtent l="12700" t="12700" r="8890" b="7620"/>
            <wp:docPr id="1862217874" name="Picture 22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17874" name="Picture 22" descr="A graph of a graph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138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8EA0D4C" w14:textId="77777777" w:rsidR="00C1752B" w:rsidRPr="009C77D8" w:rsidRDefault="00C1752B" w:rsidP="008C57A9">
      <w:pPr>
        <w:jc w:val="both"/>
        <w:rPr>
          <w:b/>
          <w:bCs/>
        </w:rPr>
      </w:pPr>
    </w:p>
    <w:p w14:paraId="79328184" w14:textId="4E1DB706" w:rsidR="008C57A9" w:rsidRPr="009C77D8" w:rsidRDefault="008C57A9" w:rsidP="008C57A9">
      <w:pPr>
        <w:jc w:val="both"/>
      </w:pPr>
      <w:r w:rsidRPr="009C77D8">
        <w:rPr>
          <w:b/>
          <w:bCs/>
        </w:rPr>
        <w:t>Figures S</w:t>
      </w:r>
      <w:r w:rsidR="004803B4" w:rsidRPr="009C77D8">
        <w:rPr>
          <w:b/>
          <w:bCs/>
        </w:rPr>
        <w:t>5</w:t>
      </w:r>
      <w:r w:rsidRPr="009C77D8">
        <w:rPr>
          <w:b/>
          <w:bCs/>
        </w:rPr>
        <w:t>.  Bootstrapped KS-test p-values.</w:t>
      </w:r>
      <w:r w:rsidR="00E91D35" w:rsidRPr="009C77D8">
        <w:t xml:space="preserve">  </w:t>
      </w:r>
      <w:r w:rsidR="00B0114C" w:rsidRPr="009C77D8">
        <w:t>The distribution of (log-10) p-values</w:t>
      </w:r>
      <w:r w:rsidR="00FB0F11" w:rsidRPr="009C77D8">
        <w:t xml:space="preserve"> from KS-testing</w:t>
      </w:r>
      <w:r w:rsidR="00D64251" w:rsidRPr="009C77D8">
        <w:t xml:space="preserve"> alongside the</w:t>
      </w:r>
      <w:r w:rsidR="00055047" w:rsidRPr="009C77D8">
        <w:t xml:space="preserve"> 95% confidence level</w:t>
      </w:r>
      <w:r w:rsidR="00D64251" w:rsidRPr="009C77D8">
        <w:t xml:space="preserve"> (dashed line)</w:t>
      </w:r>
      <w:r w:rsidRPr="009C77D8">
        <w:t>.</w:t>
      </w:r>
    </w:p>
    <w:p w14:paraId="43E4BFD6" w14:textId="77777777" w:rsidR="00EF678B" w:rsidRPr="009C77D8" w:rsidRDefault="00EF678B" w:rsidP="008C57A9">
      <w:pPr>
        <w:jc w:val="both"/>
      </w:pPr>
    </w:p>
    <w:p w14:paraId="53F0F2F3" w14:textId="1CC4615E" w:rsidR="004302AF" w:rsidRPr="009C77D8" w:rsidRDefault="004302AF">
      <w:r w:rsidRPr="009C77D8">
        <w:br w:type="page"/>
      </w:r>
    </w:p>
    <w:p w14:paraId="4A7E55D7" w14:textId="18D20B66" w:rsidR="004302AF" w:rsidRPr="009C77D8" w:rsidRDefault="00CE7607" w:rsidP="005B07B9">
      <w:pPr>
        <w:jc w:val="center"/>
      </w:pPr>
      <w:r w:rsidRPr="009C77D8">
        <w:lastRenderedPageBreak/>
        <w:t xml:space="preserve">SAF from this study (w/ more restrictive </w:t>
      </w:r>
      <w:proofErr w:type="gramStart"/>
      <w:r w:rsidRPr="009C77D8">
        <w:t>spatial-scores</w:t>
      </w:r>
      <w:proofErr w:type="gramEnd"/>
      <w:r w:rsidRPr="009C77D8">
        <w:t>)</w:t>
      </w:r>
      <w:r w:rsidR="00337152" w:rsidRPr="009C77D8">
        <w:t>.</w:t>
      </w:r>
    </w:p>
    <w:p w14:paraId="6BAFE6F4" w14:textId="21F580DE" w:rsidR="004302AF" w:rsidRPr="009C77D8" w:rsidRDefault="00341D4C" w:rsidP="004302AF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625D8FCD" wp14:editId="2660D82F">
            <wp:extent cx="5731510" cy="5063490"/>
            <wp:effectExtent l="12700" t="12700" r="8890" b="16510"/>
            <wp:docPr id="446185330" name="Picture 2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85330" name="Picture 23" descr="A screenshot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349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63C1447" w14:textId="77777777" w:rsidR="004302AF" w:rsidRPr="009C77D8" w:rsidRDefault="004302AF" w:rsidP="004302AF">
      <w:pPr>
        <w:jc w:val="both"/>
      </w:pPr>
    </w:p>
    <w:p w14:paraId="59E2C860" w14:textId="2803DBD6" w:rsidR="004302AF" w:rsidRPr="009C77D8" w:rsidRDefault="004302AF" w:rsidP="004302AF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6</w:t>
      </w:r>
      <w:r w:rsidRPr="009C77D8">
        <w:rPr>
          <w:b/>
          <w:bCs/>
        </w:rPr>
        <w:t xml:space="preserve">. </w:t>
      </w:r>
      <w:r w:rsidR="00BD126B" w:rsidRPr="009C77D8">
        <w:rPr>
          <w:b/>
          <w:bCs/>
        </w:rPr>
        <w:t xml:space="preserve">Alternative </w:t>
      </w:r>
      <w:r w:rsidR="00DA51C6" w:rsidRPr="009C77D8">
        <w:rPr>
          <w:b/>
          <w:bCs/>
        </w:rPr>
        <w:t>SAF</w:t>
      </w:r>
      <w:r w:rsidRPr="009C77D8">
        <w:rPr>
          <w:b/>
          <w:bCs/>
        </w:rPr>
        <w:t>.</w:t>
      </w:r>
      <w:r w:rsidRPr="009C77D8">
        <w:t xml:space="preserve">  (</w:t>
      </w:r>
      <w:r w:rsidR="005B07B9" w:rsidRPr="009C77D8">
        <w:t>left column</w:t>
      </w:r>
      <w:r w:rsidRPr="009C77D8">
        <w:t>) Maps with locations of earthquakes (circles) and hydraulic fracturing operations (diamonds).  (</w:t>
      </w:r>
      <w:r w:rsidR="005B07B9" w:rsidRPr="009C77D8">
        <w:t>right column</w:t>
      </w:r>
      <w:r w:rsidRPr="009C77D8">
        <w:t>) Temporal timings of hydraulic fracturing operations (two diamonds linked with a blue line) and earthquake magnitudes (circles).  Comparisons are made between the full (top row) and filtered (bottom row) datasets.  Unassociated operations/earthquakes have faded colors.</w:t>
      </w:r>
      <w:r w:rsidR="00227A7F" w:rsidRPr="009C77D8">
        <w:t xml:space="preserve">  Plot is analogous to Figure 4, just </w:t>
      </w:r>
      <w:r w:rsidR="005B07B9" w:rsidRPr="009C77D8">
        <w:t>using more restrictive spatial/temporal-scoring functions within SAF processing.</w:t>
      </w:r>
    </w:p>
    <w:p w14:paraId="0C0BF5D3" w14:textId="5A4CAC64" w:rsidR="004302AF" w:rsidRPr="009C77D8" w:rsidRDefault="004302AF" w:rsidP="008C57A9">
      <w:pPr>
        <w:jc w:val="both"/>
      </w:pPr>
    </w:p>
    <w:p w14:paraId="2BD8F0CE" w14:textId="77777777" w:rsidR="00341D4C" w:rsidRPr="009C77D8" w:rsidRDefault="00341D4C" w:rsidP="008C57A9">
      <w:pPr>
        <w:jc w:val="both"/>
      </w:pPr>
    </w:p>
    <w:p w14:paraId="70841349" w14:textId="15E4C97D" w:rsidR="00341D4C" w:rsidRPr="009C77D8" w:rsidRDefault="00341D4C">
      <w:r w:rsidRPr="009C77D8">
        <w:br w:type="page"/>
      </w:r>
    </w:p>
    <w:p w14:paraId="318CCAC6" w14:textId="057CC274" w:rsidR="00341D4C" w:rsidRPr="009C77D8" w:rsidRDefault="00341D4C" w:rsidP="00341D4C">
      <w:pPr>
        <w:jc w:val="center"/>
      </w:pPr>
      <w:r w:rsidRPr="009C77D8">
        <w:lastRenderedPageBreak/>
        <w:t xml:space="preserve">SAF from </w:t>
      </w:r>
      <w:r w:rsidR="009C4288" w:rsidRPr="009C77D8">
        <w:t xml:space="preserve">Lomax &amp; </w:t>
      </w:r>
      <w:proofErr w:type="spellStart"/>
      <w:r w:rsidR="009C4288" w:rsidRPr="009C77D8">
        <w:t>Savvaidis</w:t>
      </w:r>
      <w:proofErr w:type="spellEnd"/>
      <w:r w:rsidR="0002474E" w:rsidRPr="009C77D8">
        <w:t>,</w:t>
      </w:r>
      <w:r w:rsidR="009C4288" w:rsidRPr="009C77D8">
        <w:t xml:space="preserve"> [2019].</w:t>
      </w:r>
    </w:p>
    <w:p w14:paraId="014BDD95" w14:textId="6A1829F1" w:rsidR="00341D4C" w:rsidRPr="009C77D8" w:rsidRDefault="006330EC" w:rsidP="00341D4C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3C0DF6C4" wp14:editId="515E3695">
            <wp:extent cx="5731510" cy="5007610"/>
            <wp:effectExtent l="12700" t="12700" r="8890" b="8890"/>
            <wp:docPr id="506316778" name="Picture 24" descr="A collage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16778" name="Picture 24" descr="A collage of different colored dot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0761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68053D3" w14:textId="77777777" w:rsidR="00341D4C" w:rsidRPr="009C77D8" w:rsidRDefault="00341D4C" w:rsidP="00341D4C">
      <w:pPr>
        <w:jc w:val="both"/>
      </w:pPr>
    </w:p>
    <w:p w14:paraId="141CB66C" w14:textId="0ABF11A3" w:rsidR="00341D4C" w:rsidRPr="009C77D8" w:rsidRDefault="00341D4C" w:rsidP="00341D4C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7</w:t>
      </w:r>
      <w:r w:rsidRPr="009C77D8">
        <w:rPr>
          <w:b/>
          <w:bCs/>
        </w:rPr>
        <w:t>. Alternative SAF.</w:t>
      </w:r>
      <w:r w:rsidRPr="009C77D8">
        <w:t xml:space="preserve">  (left column) Maps with locations of earthquakes (circles) and hydraulic fracturing operations (diamonds).  (right column) Temporal timings of hydraulic fracturing operations (two diamonds linked with a blue line) and earthquake magnitudes (circles).  Comparisons are made between the full (top row) and filtered (bottom row) datasets.  Unassociated operations/earthquakes have faded colors.  Plot is analogous to Figure 4, just using SAF processing from a prior study [Lomax &amp; </w:t>
      </w:r>
      <w:proofErr w:type="spellStart"/>
      <w:r w:rsidRPr="009C77D8">
        <w:t>Savvaidis</w:t>
      </w:r>
      <w:proofErr w:type="spellEnd"/>
      <w:r w:rsidRPr="009C77D8">
        <w:t>, 2019].</w:t>
      </w:r>
    </w:p>
    <w:p w14:paraId="7E1CF5C3" w14:textId="77777777" w:rsidR="006330EC" w:rsidRPr="009C77D8" w:rsidRDefault="006330EC" w:rsidP="00341D4C">
      <w:pPr>
        <w:jc w:val="both"/>
      </w:pPr>
    </w:p>
    <w:p w14:paraId="10584A3E" w14:textId="77777777" w:rsidR="006330EC" w:rsidRPr="009C77D8" w:rsidRDefault="006330EC" w:rsidP="00341D4C">
      <w:pPr>
        <w:jc w:val="both"/>
      </w:pPr>
    </w:p>
    <w:p w14:paraId="70EE6371" w14:textId="0469ECDA" w:rsidR="006330EC" w:rsidRPr="009C77D8" w:rsidRDefault="006330EC">
      <w:r w:rsidRPr="009C77D8">
        <w:br w:type="page"/>
      </w:r>
    </w:p>
    <w:p w14:paraId="73AE9928" w14:textId="6C4797B3" w:rsidR="006330EC" w:rsidRPr="009C77D8" w:rsidRDefault="006330EC" w:rsidP="006330EC">
      <w:pPr>
        <w:jc w:val="center"/>
      </w:pPr>
      <w:r w:rsidRPr="009C77D8">
        <w:lastRenderedPageBreak/>
        <w:t xml:space="preserve">SAF from </w:t>
      </w:r>
      <w:proofErr w:type="spellStart"/>
      <w:r w:rsidRPr="009C77D8">
        <w:t>Savvaidis</w:t>
      </w:r>
      <w:proofErr w:type="spellEnd"/>
      <w:r w:rsidRPr="009C77D8">
        <w:t xml:space="preserve"> et al., [2020]</w:t>
      </w:r>
      <w:r w:rsidR="000C7FD8" w:rsidRPr="009C77D8">
        <w:t>.</w:t>
      </w:r>
    </w:p>
    <w:p w14:paraId="0C367E9B" w14:textId="77777777" w:rsidR="006330EC" w:rsidRPr="009C77D8" w:rsidRDefault="006330EC" w:rsidP="006330EC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16D30EFC" wp14:editId="327BC5C0">
            <wp:extent cx="5731510" cy="5007610"/>
            <wp:effectExtent l="12700" t="12700" r="8890" b="8890"/>
            <wp:docPr id="1538796754" name="Picture 24" descr="A collage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16778" name="Picture 24" descr="A collage of different colored dot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0761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21A3C984" w14:textId="77777777" w:rsidR="006330EC" w:rsidRPr="009C77D8" w:rsidRDefault="006330EC" w:rsidP="006330EC">
      <w:pPr>
        <w:jc w:val="both"/>
      </w:pPr>
    </w:p>
    <w:p w14:paraId="23769230" w14:textId="428BD37D" w:rsidR="006330EC" w:rsidRPr="009C77D8" w:rsidRDefault="006330EC" w:rsidP="006330EC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8</w:t>
      </w:r>
      <w:r w:rsidRPr="009C77D8">
        <w:rPr>
          <w:b/>
          <w:bCs/>
        </w:rPr>
        <w:t>. Alternative SAF.</w:t>
      </w:r>
      <w:r w:rsidRPr="009C77D8">
        <w:t xml:space="preserve">  (left column) Maps with locations of earthquakes (circles) and hydraulic fracturing operations (diamonds).  (right column) Temporal timings of hydraulic fracturing operations (two diamonds linked with a blue line) and earthquake magnitudes (circles).  Comparisons are made between the full (top row) and filtered (bottom row) datasets.  Unassociated operations/earthquakes have faded colors.  Plot is analogous to Figure 4, just using SAF processing from a prior study [</w:t>
      </w:r>
      <w:proofErr w:type="spellStart"/>
      <w:r w:rsidRPr="009C77D8">
        <w:t>Savvaidis</w:t>
      </w:r>
      <w:proofErr w:type="spellEnd"/>
      <w:r w:rsidRPr="009C77D8">
        <w:t xml:space="preserve"> et al., 2020].</w:t>
      </w:r>
    </w:p>
    <w:p w14:paraId="6EB011FA" w14:textId="77777777" w:rsidR="006330EC" w:rsidRPr="009C77D8" w:rsidRDefault="006330EC" w:rsidP="00341D4C">
      <w:pPr>
        <w:jc w:val="both"/>
      </w:pPr>
    </w:p>
    <w:p w14:paraId="05127E88" w14:textId="77777777" w:rsidR="00341D4C" w:rsidRPr="009C77D8" w:rsidRDefault="00341D4C" w:rsidP="008C57A9">
      <w:pPr>
        <w:jc w:val="both"/>
      </w:pPr>
    </w:p>
    <w:p w14:paraId="603BA7D6" w14:textId="6BA2B1C7" w:rsidR="00F234CC" w:rsidRPr="009C77D8" w:rsidRDefault="00F234CC">
      <w:r w:rsidRPr="009C77D8">
        <w:br w:type="page"/>
      </w:r>
    </w:p>
    <w:p w14:paraId="01ABEF40" w14:textId="4A8CEC1B" w:rsidR="00F234CC" w:rsidRPr="009C77D8" w:rsidRDefault="00F234CC" w:rsidP="00F234CC">
      <w:pPr>
        <w:jc w:val="center"/>
      </w:pPr>
      <w:r w:rsidRPr="009C77D8">
        <w:lastRenderedPageBreak/>
        <w:t xml:space="preserve">SAF from </w:t>
      </w:r>
      <w:proofErr w:type="spellStart"/>
      <w:r w:rsidRPr="009C77D8">
        <w:t>Ghofrani</w:t>
      </w:r>
      <w:proofErr w:type="spellEnd"/>
      <w:r w:rsidRPr="009C77D8">
        <w:t xml:space="preserve"> &amp; Atkinson, [2020].</w:t>
      </w:r>
    </w:p>
    <w:p w14:paraId="3C062DFC" w14:textId="77ABA544" w:rsidR="00F234CC" w:rsidRPr="009C77D8" w:rsidRDefault="000C7FD8" w:rsidP="00F234CC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0EF02967" wp14:editId="078FCB6D">
            <wp:extent cx="5731510" cy="5048250"/>
            <wp:effectExtent l="12700" t="12700" r="8890" b="19050"/>
            <wp:docPr id="1044941006" name="Picture 25" descr="A collage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41006" name="Picture 25" descr="A collage of different colored dot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825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41EFE2E" w14:textId="77777777" w:rsidR="00F234CC" w:rsidRPr="009C77D8" w:rsidRDefault="00F234CC" w:rsidP="00F234CC">
      <w:pPr>
        <w:jc w:val="both"/>
      </w:pPr>
    </w:p>
    <w:p w14:paraId="440A0F31" w14:textId="2C9D1643" w:rsidR="00F234CC" w:rsidRPr="009C77D8" w:rsidRDefault="00F234CC" w:rsidP="00F234CC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9</w:t>
      </w:r>
      <w:r w:rsidRPr="009C77D8">
        <w:rPr>
          <w:b/>
          <w:bCs/>
        </w:rPr>
        <w:t>. Alternative SAF.</w:t>
      </w:r>
      <w:r w:rsidRPr="009C77D8">
        <w:t xml:space="preserve">  (left column) Maps with locations of earthquakes (circles) and hydraulic fracturing operations (diamonds).  (right column) Temporal timings of hydraulic fracturing operations (two diamonds linked with a blue line) and earthquake magnitudes (circles).  Comparisons are made between the full (top row) and filtered (bottom row) datasets.  Unassociated operations/earthquakes have faded colors.  Plot is analogous to Figure 4, just using SAF processing from a prior study [</w:t>
      </w:r>
      <w:proofErr w:type="spellStart"/>
      <w:r w:rsidRPr="009C77D8">
        <w:t>Ghofrani</w:t>
      </w:r>
      <w:proofErr w:type="spellEnd"/>
      <w:r w:rsidRPr="009C77D8">
        <w:t xml:space="preserve"> &amp; Atkinson, 2020].</w:t>
      </w:r>
    </w:p>
    <w:p w14:paraId="699E8AA0" w14:textId="77777777" w:rsidR="009421EB" w:rsidRPr="009C77D8" w:rsidRDefault="009421EB" w:rsidP="00F234CC">
      <w:pPr>
        <w:jc w:val="both"/>
      </w:pPr>
    </w:p>
    <w:p w14:paraId="28DDC6C8" w14:textId="77777777" w:rsidR="009421EB" w:rsidRPr="009C77D8" w:rsidRDefault="009421EB" w:rsidP="00F234CC">
      <w:pPr>
        <w:jc w:val="both"/>
      </w:pPr>
    </w:p>
    <w:p w14:paraId="5B8E0ED5" w14:textId="73DBDC6A" w:rsidR="009421EB" w:rsidRPr="009C77D8" w:rsidRDefault="009421EB">
      <w:r w:rsidRPr="009C77D8">
        <w:br w:type="page"/>
      </w:r>
    </w:p>
    <w:p w14:paraId="297AA218" w14:textId="6E3D3265" w:rsidR="009421EB" w:rsidRPr="009C77D8" w:rsidRDefault="009421EB" w:rsidP="009421EB">
      <w:pPr>
        <w:jc w:val="center"/>
      </w:pPr>
      <w:r w:rsidRPr="009C77D8">
        <w:lastRenderedPageBreak/>
        <w:t xml:space="preserve">SAF from </w:t>
      </w:r>
      <w:proofErr w:type="spellStart"/>
      <w:r w:rsidRPr="009C77D8">
        <w:t>Ghofrani</w:t>
      </w:r>
      <w:proofErr w:type="spellEnd"/>
      <w:r w:rsidRPr="009C77D8">
        <w:t xml:space="preserve"> &amp; Atkinson, [2021].</w:t>
      </w:r>
    </w:p>
    <w:p w14:paraId="60A946F0" w14:textId="640C55F4" w:rsidR="009421EB" w:rsidRPr="009C77D8" w:rsidRDefault="00752303" w:rsidP="009421E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484A560B" wp14:editId="3D9B3D69">
            <wp:extent cx="5731510" cy="5375910"/>
            <wp:effectExtent l="12700" t="12700" r="8890" b="8890"/>
            <wp:docPr id="1482773549" name="Picture 19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73549" name="Picture 19" descr="A screenshot of a computer generated imag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591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9134552" w14:textId="77777777" w:rsidR="009421EB" w:rsidRPr="009C77D8" w:rsidRDefault="009421EB" w:rsidP="009421EB">
      <w:pPr>
        <w:jc w:val="both"/>
      </w:pPr>
    </w:p>
    <w:p w14:paraId="5357365A" w14:textId="2F0C09D6" w:rsidR="009421EB" w:rsidRPr="009C77D8" w:rsidRDefault="009421EB" w:rsidP="009421EB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10</w:t>
      </w:r>
      <w:r w:rsidRPr="009C77D8">
        <w:rPr>
          <w:b/>
          <w:bCs/>
        </w:rPr>
        <w:t>. Alternative SAF.</w:t>
      </w:r>
      <w:r w:rsidRPr="009C77D8">
        <w:t xml:space="preserve">  (left column) Maps with locations of earthquakes (circles) and hydraulic fracturing operations (diamonds).  (right column) Temporal timings of hydraulic fracturing operations (two diamonds linked with a blue line) and earthquake magnitudes (circles).  Comparisons are made between the full (top row) and filtered (bottom row) datasets.  Unassociated operations/earthquakes have faded colors.  Plot is analogous to Figure 4, just using SAF processing from a prior study [</w:t>
      </w:r>
      <w:proofErr w:type="spellStart"/>
      <w:r w:rsidRPr="009C77D8">
        <w:t>Ghofrani</w:t>
      </w:r>
      <w:proofErr w:type="spellEnd"/>
      <w:r w:rsidRPr="009C77D8">
        <w:t xml:space="preserve"> &amp; Atkinson, 2021].</w:t>
      </w:r>
    </w:p>
    <w:p w14:paraId="3F01482C" w14:textId="77777777" w:rsidR="00337152" w:rsidRPr="009C77D8" w:rsidRDefault="00337152" w:rsidP="009421EB">
      <w:pPr>
        <w:jc w:val="both"/>
      </w:pPr>
    </w:p>
    <w:p w14:paraId="60941DB7" w14:textId="77777777" w:rsidR="00337152" w:rsidRPr="009C77D8" w:rsidRDefault="00337152" w:rsidP="009421EB">
      <w:pPr>
        <w:jc w:val="both"/>
      </w:pPr>
    </w:p>
    <w:p w14:paraId="473C2725" w14:textId="69B69D04" w:rsidR="00337152" w:rsidRPr="009C77D8" w:rsidRDefault="00337152">
      <w:r w:rsidRPr="009C77D8">
        <w:br w:type="page"/>
      </w:r>
    </w:p>
    <w:p w14:paraId="6676B4AD" w14:textId="48F0AF9C" w:rsidR="00337152" w:rsidRPr="009C77D8" w:rsidRDefault="00337152" w:rsidP="00337152">
      <w:pPr>
        <w:jc w:val="center"/>
      </w:pPr>
      <w:proofErr w:type="spellStart"/>
      <w:r w:rsidRPr="009C77D8">
        <w:lastRenderedPageBreak/>
        <w:t>SAFbs</w:t>
      </w:r>
      <w:proofErr w:type="spellEnd"/>
      <w:r w:rsidRPr="009C77D8">
        <w:t xml:space="preserve"> from this study (w/ more restrictive </w:t>
      </w:r>
      <w:proofErr w:type="gramStart"/>
      <w:r w:rsidRPr="009C77D8">
        <w:t>spatial-scores</w:t>
      </w:r>
      <w:proofErr w:type="gramEnd"/>
      <w:r w:rsidRPr="009C77D8">
        <w:t>).</w:t>
      </w:r>
    </w:p>
    <w:p w14:paraId="037B8F7B" w14:textId="63123DAA" w:rsidR="00337152" w:rsidRPr="009C77D8" w:rsidRDefault="000143FC" w:rsidP="00337152">
      <w:pPr>
        <w:jc w:val="center"/>
      </w:pPr>
      <w:r w:rsidRPr="009C77D8">
        <w:rPr>
          <w:noProof/>
          <w14:ligatures w14:val="standardContextual"/>
        </w:rPr>
        <w:drawing>
          <wp:inline distT="0" distB="0" distL="0" distR="0" wp14:anchorId="4DD4873C" wp14:editId="59876C8A">
            <wp:extent cx="5731510" cy="2664460"/>
            <wp:effectExtent l="12700" t="12700" r="8890" b="15240"/>
            <wp:docPr id="1898658701" name="Picture 28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58701" name="Picture 28" descr="A comparison of a graph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446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63C1636" w14:textId="77777777" w:rsidR="00337152" w:rsidRPr="009C77D8" w:rsidRDefault="00337152" w:rsidP="00337152">
      <w:pPr>
        <w:jc w:val="both"/>
      </w:pPr>
    </w:p>
    <w:p w14:paraId="259856FD" w14:textId="2FF2FE55" w:rsidR="00DF1ED1" w:rsidRPr="009C77D8" w:rsidRDefault="00337152" w:rsidP="00DF1ED1">
      <w:pPr>
        <w:jc w:val="both"/>
      </w:pPr>
      <w:r w:rsidRPr="009C77D8">
        <w:rPr>
          <w:b/>
          <w:bCs/>
        </w:rPr>
        <w:t>Figure S</w:t>
      </w:r>
      <w:r w:rsidR="00EB0A67" w:rsidRPr="009C77D8">
        <w:rPr>
          <w:b/>
          <w:bCs/>
        </w:rPr>
        <w:t>1</w:t>
      </w:r>
      <w:r w:rsidR="004803B4" w:rsidRPr="009C77D8">
        <w:rPr>
          <w:b/>
          <w:bCs/>
        </w:rPr>
        <w:t>1</w:t>
      </w:r>
      <w:r w:rsidRPr="009C77D8">
        <w:rPr>
          <w:b/>
          <w:bCs/>
        </w:rPr>
        <w:t xml:space="preserve">. </w:t>
      </w:r>
      <w:r w:rsidR="00D013F6" w:rsidRPr="009C77D8">
        <w:rPr>
          <w:b/>
          <w:bCs/>
        </w:rPr>
        <w:t xml:space="preserve">Bootstrapped </w:t>
      </w:r>
      <w:r w:rsidR="005F564C" w:rsidRPr="009C77D8">
        <w:rPr>
          <w:b/>
          <w:bCs/>
        </w:rPr>
        <w:t>(</w:t>
      </w:r>
      <w:r w:rsidR="00D013F6" w:rsidRPr="009C77D8">
        <w:rPr>
          <w:b/>
          <w:bCs/>
        </w:rPr>
        <w:t>alternative</w:t>
      </w:r>
      <w:r w:rsidR="005F564C" w:rsidRPr="009C77D8">
        <w:rPr>
          <w:b/>
          <w:bCs/>
        </w:rPr>
        <w:t>)</w:t>
      </w:r>
      <w:r w:rsidR="00D013F6" w:rsidRPr="009C77D8">
        <w:rPr>
          <w:b/>
          <w:bCs/>
        </w:rPr>
        <w:t xml:space="preserve"> SAF results.</w:t>
      </w:r>
      <w:r w:rsidR="00D013F6" w:rsidRPr="009C77D8">
        <w:t xml:space="preserve">  (</w:t>
      </w:r>
      <w:r w:rsidR="00DB270A" w:rsidRPr="009C77D8">
        <w:t>left</w:t>
      </w:r>
      <w:r w:rsidR="00D013F6" w:rsidRPr="009C77D8">
        <w:t>) The basin-scale percentage of wells associated with earthquakes via SAF (red-line), in comparison to the association percentages when reshuffling catalogues (grey bars).  (</w:t>
      </w:r>
      <w:r w:rsidR="00DB270A" w:rsidRPr="009C77D8">
        <w:t>right</w:t>
      </w:r>
      <w:r w:rsidR="00D013F6" w:rsidRPr="009C77D8">
        <w:t>) The distribution of SAF-scores for the regular dataset (red bars), in comparison with reshuffled data (grey bars).</w:t>
      </w:r>
      <w:r w:rsidR="00DB270A" w:rsidRPr="009C77D8">
        <w:t xml:space="preserve">  </w:t>
      </w:r>
      <w:r w:rsidR="00DF1ED1" w:rsidRPr="009C77D8">
        <w:t>Plot is analogous to Figure 5, just using more restrictive spatial/temporal-scoring functions within SAF processing.</w:t>
      </w:r>
    </w:p>
    <w:p w14:paraId="1DB295D8" w14:textId="604E01AC" w:rsidR="00337152" w:rsidRPr="009C77D8" w:rsidRDefault="00337152" w:rsidP="009421EB">
      <w:pPr>
        <w:jc w:val="both"/>
      </w:pPr>
    </w:p>
    <w:p w14:paraId="7BEE2F4E" w14:textId="77777777" w:rsidR="00CA6032" w:rsidRPr="009C77D8" w:rsidRDefault="00CA6032" w:rsidP="009421EB">
      <w:pPr>
        <w:jc w:val="both"/>
      </w:pPr>
    </w:p>
    <w:p w14:paraId="51C4C6BD" w14:textId="05091D5A" w:rsidR="00CA6032" w:rsidRPr="009C77D8" w:rsidRDefault="00CA6032">
      <w:r w:rsidRPr="009C77D8">
        <w:br w:type="page"/>
      </w:r>
    </w:p>
    <w:p w14:paraId="60E2A7CE" w14:textId="0CF21DAA" w:rsidR="00CA6032" w:rsidRPr="009C77D8" w:rsidRDefault="00CA6032" w:rsidP="00CA6032">
      <w:pPr>
        <w:jc w:val="center"/>
      </w:pPr>
      <w:proofErr w:type="spellStart"/>
      <w:r w:rsidRPr="009C77D8">
        <w:lastRenderedPageBreak/>
        <w:t>SAFbs</w:t>
      </w:r>
      <w:proofErr w:type="spellEnd"/>
      <w:r w:rsidRPr="009C77D8">
        <w:t xml:space="preserve"> from </w:t>
      </w:r>
      <w:r w:rsidR="00296D4C" w:rsidRPr="009C77D8">
        <w:t xml:space="preserve">Lomax &amp; </w:t>
      </w:r>
      <w:proofErr w:type="spellStart"/>
      <w:r w:rsidR="00296D4C" w:rsidRPr="009C77D8">
        <w:t>Savvaidis</w:t>
      </w:r>
      <w:proofErr w:type="spellEnd"/>
      <w:r w:rsidR="001E3359" w:rsidRPr="009C77D8">
        <w:t>,</w:t>
      </w:r>
      <w:r w:rsidR="00296D4C" w:rsidRPr="009C77D8">
        <w:t xml:space="preserve"> [2019].</w:t>
      </w:r>
      <w:r w:rsidR="008E7CB5" w:rsidRPr="009C77D8">
        <w:rPr>
          <w:noProof/>
          <w14:ligatures w14:val="standardContextual"/>
        </w:rPr>
        <w:drawing>
          <wp:inline distT="0" distB="0" distL="0" distR="0" wp14:anchorId="3F68AFA4" wp14:editId="154DEA1B">
            <wp:extent cx="5731510" cy="2677795"/>
            <wp:effectExtent l="12700" t="12700" r="8890" b="14605"/>
            <wp:docPr id="51595685" name="Picture 2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5685" name="Picture 29" descr="A screenshot of a graph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79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24C6938" w14:textId="77777777" w:rsidR="00CA6032" w:rsidRPr="009C77D8" w:rsidRDefault="00CA6032" w:rsidP="00CA6032">
      <w:pPr>
        <w:jc w:val="both"/>
      </w:pPr>
    </w:p>
    <w:p w14:paraId="6EC75ED1" w14:textId="0F085B6F" w:rsidR="00296D4C" w:rsidRPr="009C77D8" w:rsidRDefault="00CA6032" w:rsidP="00296D4C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2</w:t>
      </w:r>
      <w:r w:rsidRPr="009C77D8">
        <w:rPr>
          <w:b/>
          <w:bCs/>
        </w:rPr>
        <w:t>. Bootstrapped (alternative) SAF results.</w:t>
      </w:r>
      <w:r w:rsidRPr="009C77D8">
        <w:t xml:space="preserve">  (left) The basin-scale percentage of wells associated with earthquakes via SAF (red-line), in comparison to the association percentages when reshuffling catalogues (grey bars).  (right) The distribution of SAF-scores for the regular dataset (red bars), in comparison with reshuffled data (grey bars).  </w:t>
      </w:r>
      <w:r w:rsidR="00296D4C" w:rsidRPr="009C77D8">
        <w:t xml:space="preserve">Plot is analogous to Figure 5, just using SAF processing from a prior study [Lomax &amp; </w:t>
      </w:r>
      <w:proofErr w:type="spellStart"/>
      <w:r w:rsidR="00296D4C" w:rsidRPr="009C77D8">
        <w:t>Savvaidis</w:t>
      </w:r>
      <w:proofErr w:type="spellEnd"/>
      <w:r w:rsidR="00296D4C" w:rsidRPr="009C77D8">
        <w:t>, 2019].</w:t>
      </w:r>
    </w:p>
    <w:p w14:paraId="49B7AD42" w14:textId="718D6ADD" w:rsidR="00CA6032" w:rsidRPr="009C77D8" w:rsidRDefault="00CA6032" w:rsidP="009421EB">
      <w:pPr>
        <w:jc w:val="both"/>
      </w:pPr>
    </w:p>
    <w:p w14:paraId="4FB30922" w14:textId="77777777" w:rsidR="00CA6032" w:rsidRPr="009C77D8" w:rsidRDefault="00CA6032" w:rsidP="009421EB">
      <w:pPr>
        <w:jc w:val="both"/>
      </w:pPr>
    </w:p>
    <w:p w14:paraId="119F9147" w14:textId="31951C2C" w:rsidR="00CA6032" w:rsidRPr="009C77D8" w:rsidRDefault="00CA6032">
      <w:r w:rsidRPr="009C77D8">
        <w:br w:type="page"/>
      </w:r>
    </w:p>
    <w:p w14:paraId="3A34CB2C" w14:textId="5CE03B6D" w:rsidR="00CA6032" w:rsidRPr="009C77D8" w:rsidRDefault="00CA6032" w:rsidP="00CA6032">
      <w:pPr>
        <w:jc w:val="center"/>
      </w:pPr>
      <w:proofErr w:type="spellStart"/>
      <w:r w:rsidRPr="009C77D8">
        <w:lastRenderedPageBreak/>
        <w:t>SAFbs</w:t>
      </w:r>
      <w:proofErr w:type="spellEnd"/>
      <w:r w:rsidRPr="009C77D8">
        <w:t xml:space="preserve"> from </w:t>
      </w:r>
      <w:proofErr w:type="spellStart"/>
      <w:r w:rsidR="00296D4C" w:rsidRPr="009C77D8">
        <w:t>Savvaidis</w:t>
      </w:r>
      <w:proofErr w:type="spellEnd"/>
      <w:r w:rsidR="00296D4C" w:rsidRPr="009C77D8">
        <w:t xml:space="preserve"> et al., </w:t>
      </w:r>
      <w:r w:rsidR="00B5028E" w:rsidRPr="009C77D8">
        <w:t>[</w:t>
      </w:r>
      <w:r w:rsidR="00296D4C" w:rsidRPr="009C77D8">
        <w:t>2020</w:t>
      </w:r>
      <w:r w:rsidR="00B5028E" w:rsidRPr="009C77D8">
        <w:t>]</w:t>
      </w:r>
      <w:r w:rsidR="00296D4C" w:rsidRPr="009C77D8">
        <w:t>.</w:t>
      </w:r>
    </w:p>
    <w:p w14:paraId="166329A2" w14:textId="475FBB21" w:rsidR="00CA6032" w:rsidRPr="009C77D8" w:rsidRDefault="00A72197" w:rsidP="00CA6032">
      <w:pPr>
        <w:jc w:val="center"/>
      </w:pPr>
      <w:r w:rsidRPr="009C77D8">
        <w:rPr>
          <w:noProof/>
          <w14:ligatures w14:val="standardContextual"/>
        </w:rPr>
        <w:drawing>
          <wp:inline distT="0" distB="0" distL="0" distR="0" wp14:anchorId="3E9AC10C" wp14:editId="79606CCA">
            <wp:extent cx="5731510" cy="2651760"/>
            <wp:effectExtent l="12700" t="12700" r="8890" b="15240"/>
            <wp:docPr id="164247058" name="Picture 3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47058" name="Picture 30" descr="A screenshot of a grap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176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540ECBD" w14:textId="77777777" w:rsidR="00CA6032" w:rsidRPr="009C77D8" w:rsidRDefault="00CA6032" w:rsidP="00CA6032">
      <w:pPr>
        <w:jc w:val="both"/>
      </w:pPr>
    </w:p>
    <w:p w14:paraId="53B2AA66" w14:textId="5C441F52" w:rsidR="00296D4C" w:rsidRPr="009C77D8" w:rsidRDefault="00CA6032" w:rsidP="00296D4C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3</w:t>
      </w:r>
      <w:r w:rsidRPr="009C77D8">
        <w:rPr>
          <w:b/>
          <w:bCs/>
        </w:rPr>
        <w:t>. Bootstrapped (alternative) SAF results.</w:t>
      </w:r>
      <w:r w:rsidRPr="009C77D8">
        <w:t xml:space="preserve">  (left) The basin-scale percentage of wells associated with earthquakes via SAF (red-line), in comparison to the association percentages when reshuffling catalogues (grey bars).  (right) The distribution of SAF-scores for the regular dataset (red bars), in comparison with reshuffled data (grey bars).  </w:t>
      </w:r>
      <w:r w:rsidR="00296D4C" w:rsidRPr="009C77D8">
        <w:t>Plot is analogous to Figure 5, just using SAF processing from a prior study [</w:t>
      </w:r>
      <w:proofErr w:type="spellStart"/>
      <w:r w:rsidR="00296D4C" w:rsidRPr="009C77D8">
        <w:t>Savvaidis</w:t>
      </w:r>
      <w:proofErr w:type="spellEnd"/>
      <w:r w:rsidR="00296D4C" w:rsidRPr="009C77D8">
        <w:t xml:space="preserve"> et al., 2020].</w:t>
      </w:r>
    </w:p>
    <w:p w14:paraId="4066937C" w14:textId="083FDF81" w:rsidR="00CA6032" w:rsidRPr="009C77D8" w:rsidRDefault="00CA6032" w:rsidP="009421EB">
      <w:pPr>
        <w:jc w:val="both"/>
      </w:pPr>
    </w:p>
    <w:p w14:paraId="50517E3A" w14:textId="77777777" w:rsidR="00CA6032" w:rsidRPr="009C77D8" w:rsidRDefault="00CA6032" w:rsidP="009421EB">
      <w:pPr>
        <w:jc w:val="both"/>
      </w:pPr>
    </w:p>
    <w:p w14:paraId="5F899770" w14:textId="3C838638" w:rsidR="00CA6032" w:rsidRPr="009C77D8" w:rsidRDefault="00CA6032">
      <w:r w:rsidRPr="009C77D8">
        <w:br w:type="page"/>
      </w:r>
    </w:p>
    <w:p w14:paraId="2F5FC230" w14:textId="1772DCBB" w:rsidR="00CA6032" w:rsidRPr="009C77D8" w:rsidRDefault="00CA6032" w:rsidP="00CA6032">
      <w:pPr>
        <w:jc w:val="center"/>
      </w:pPr>
      <w:proofErr w:type="spellStart"/>
      <w:r w:rsidRPr="009C77D8">
        <w:lastRenderedPageBreak/>
        <w:t>SAFbs</w:t>
      </w:r>
      <w:proofErr w:type="spellEnd"/>
      <w:r w:rsidRPr="009C77D8">
        <w:t xml:space="preserve"> from </w:t>
      </w:r>
      <w:proofErr w:type="spellStart"/>
      <w:r w:rsidR="0002474E" w:rsidRPr="009C77D8">
        <w:t>Ghofrani</w:t>
      </w:r>
      <w:proofErr w:type="spellEnd"/>
      <w:r w:rsidR="0002474E" w:rsidRPr="009C77D8">
        <w:t xml:space="preserve"> &amp; Atkinson, </w:t>
      </w:r>
      <w:r w:rsidR="00B5028E" w:rsidRPr="009C77D8">
        <w:t>[</w:t>
      </w:r>
      <w:r w:rsidR="0002474E" w:rsidRPr="009C77D8">
        <w:t>2020</w:t>
      </w:r>
      <w:r w:rsidR="00B5028E" w:rsidRPr="009C77D8">
        <w:t>]</w:t>
      </w:r>
      <w:r w:rsidRPr="009C77D8">
        <w:t>.</w:t>
      </w:r>
    </w:p>
    <w:p w14:paraId="07A97EC3" w14:textId="4A8E684E" w:rsidR="00CA6032" w:rsidRPr="009C77D8" w:rsidRDefault="0017180B" w:rsidP="00CA6032">
      <w:pPr>
        <w:jc w:val="center"/>
      </w:pPr>
      <w:r w:rsidRPr="009C77D8">
        <w:rPr>
          <w:noProof/>
          <w14:ligatures w14:val="standardContextual"/>
        </w:rPr>
        <w:drawing>
          <wp:inline distT="0" distB="0" distL="0" distR="0" wp14:anchorId="544452A0" wp14:editId="6A1AF780">
            <wp:extent cx="5731510" cy="2851785"/>
            <wp:effectExtent l="12700" t="12700" r="8890" b="18415"/>
            <wp:docPr id="1540480280" name="Picture 20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80280" name="Picture 20" descr="A comparison of a graph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178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C70B1B8" w14:textId="77777777" w:rsidR="00CA6032" w:rsidRPr="009C77D8" w:rsidRDefault="00CA6032" w:rsidP="00CA6032">
      <w:pPr>
        <w:jc w:val="both"/>
      </w:pPr>
    </w:p>
    <w:p w14:paraId="38098D8C" w14:textId="3608E5A4" w:rsidR="00296D4C" w:rsidRPr="009C77D8" w:rsidRDefault="00CA6032" w:rsidP="00296D4C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4</w:t>
      </w:r>
      <w:r w:rsidRPr="009C77D8">
        <w:rPr>
          <w:b/>
          <w:bCs/>
        </w:rPr>
        <w:t>. Bootstrapped (alternative) SAF results.</w:t>
      </w:r>
      <w:r w:rsidRPr="009C77D8">
        <w:t xml:space="preserve">  (left) The basin-scale percentage of wells associated with earthquakes via SAF (red-line), in comparison to the association percentages when reshuffling catalogues (grey bars).  (right) The distribution of SAF-scores for the regular dataset (red bars), in comparison with reshuffled data (grey bars).  </w:t>
      </w:r>
      <w:r w:rsidR="00296D4C" w:rsidRPr="009C77D8">
        <w:t>Plot is analogous to Figure 5, just using SAF processing from a prior study [</w:t>
      </w:r>
      <w:proofErr w:type="spellStart"/>
      <w:r w:rsidR="005023A2" w:rsidRPr="009C77D8">
        <w:t>Ghofrani</w:t>
      </w:r>
      <w:proofErr w:type="spellEnd"/>
      <w:r w:rsidR="00296D4C" w:rsidRPr="009C77D8">
        <w:t xml:space="preserve"> &amp; </w:t>
      </w:r>
      <w:r w:rsidR="005023A2" w:rsidRPr="009C77D8">
        <w:t>Atkinson</w:t>
      </w:r>
      <w:r w:rsidR="00296D4C" w:rsidRPr="009C77D8">
        <w:t>, 20</w:t>
      </w:r>
      <w:r w:rsidR="005023A2" w:rsidRPr="009C77D8">
        <w:t>20</w:t>
      </w:r>
      <w:r w:rsidR="00296D4C" w:rsidRPr="009C77D8">
        <w:t>].</w:t>
      </w:r>
    </w:p>
    <w:p w14:paraId="1CC0E6B7" w14:textId="61880D79" w:rsidR="00CA6032" w:rsidRPr="009C77D8" w:rsidRDefault="00CA6032" w:rsidP="009421EB">
      <w:pPr>
        <w:jc w:val="both"/>
      </w:pPr>
    </w:p>
    <w:p w14:paraId="25806EBE" w14:textId="77777777" w:rsidR="00CA6032" w:rsidRPr="009C77D8" w:rsidRDefault="00CA6032" w:rsidP="009421EB">
      <w:pPr>
        <w:jc w:val="both"/>
      </w:pPr>
    </w:p>
    <w:p w14:paraId="3FA04B62" w14:textId="0378D0C3" w:rsidR="00CA6032" w:rsidRPr="009C77D8" w:rsidRDefault="00CA6032">
      <w:r w:rsidRPr="009C77D8">
        <w:br w:type="page"/>
      </w:r>
    </w:p>
    <w:p w14:paraId="4CED7A5E" w14:textId="77777777" w:rsidR="00CA6032" w:rsidRPr="009C77D8" w:rsidRDefault="00CA6032" w:rsidP="009421EB">
      <w:pPr>
        <w:jc w:val="both"/>
      </w:pPr>
    </w:p>
    <w:p w14:paraId="61A112FB" w14:textId="5DFE72F8" w:rsidR="00CA6032" w:rsidRPr="009C77D8" w:rsidRDefault="00CA6032" w:rsidP="00CA6032">
      <w:pPr>
        <w:jc w:val="center"/>
      </w:pPr>
      <w:proofErr w:type="spellStart"/>
      <w:r w:rsidRPr="009C77D8">
        <w:t>SAFbs</w:t>
      </w:r>
      <w:proofErr w:type="spellEnd"/>
      <w:r w:rsidRPr="009C77D8">
        <w:t xml:space="preserve"> from </w:t>
      </w:r>
      <w:proofErr w:type="spellStart"/>
      <w:r w:rsidR="001E3359" w:rsidRPr="009C77D8">
        <w:t>Ghofrani</w:t>
      </w:r>
      <w:proofErr w:type="spellEnd"/>
      <w:r w:rsidR="001E3359" w:rsidRPr="009C77D8">
        <w:t xml:space="preserve"> &amp; Atkinson, [2021]</w:t>
      </w:r>
      <w:r w:rsidRPr="009C77D8">
        <w:t>.</w:t>
      </w:r>
    </w:p>
    <w:p w14:paraId="7B621A7F" w14:textId="611BB8B0" w:rsidR="00CA6032" w:rsidRPr="009C77D8" w:rsidRDefault="00F54A86" w:rsidP="00CA6032">
      <w:pPr>
        <w:jc w:val="center"/>
      </w:pPr>
      <w:r w:rsidRPr="009C77D8">
        <w:rPr>
          <w:noProof/>
          <w14:ligatures w14:val="standardContextual"/>
        </w:rPr>
        <w:drawing>
          <wp:inline distT="0" distB="0" distL="0" distR="0" wp14:anchorId="7F891585" wp14:editId="5392BC78">
            <wp:extent cx="5731510" cy="2861310"/>
            <wp:effectExtent l="12700" t="12700" r="8890" b="8890"/>
            <wp:docPr id="335315495" name="Picture 21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15495" name="Picture 21" descr="A comparison of a graph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131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D9F68E1" w14:textId="77777777" w:rsidR="00CA6032" w:rsidRPr="009C77D8" w:rsidRDefault="00CA6032" w:rsidP="00CA6032">
      <w:pPr>
        <w:jc w:val="both"/>
      </w:pPr>
    </w:p>
    <w:p w14:paraId="487E37BF" w14:textId="3233C74E" w:rsidR="00296D4C" w:rsidRPr="009C77D8" w:rsidRDefault="00CA6032" w:rsidP="00296D4C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5</w:t>
      </w:r>
      <w:r w:rsidRPr="009C77D8">
        <w:rPr>
          <w:b/>
          <w:bCs/>
        </w:rPr>
        <w:t>. Bootstrapped (alternative) SAF results.</w:t>
      </w:r>
      <w:r w:rsidRPr="009C77D8">
        <w:t xml:space="preserve">  (left) The basin-scale percentage of wells associated with earthquakes via SAF (red-line), in comparison to the association percentages when reshuffling catalogues (grey bars).  (right) The distribution of SAF-scores for the regular dataset (red bars), in comparison with reshuffled data (grey bars).  </w:t>
      </w:r>
      <w:r w:rsidR="00296D4C" w:rsidRPr="009C77D8">
        <w:t>Plot is analogous to Figure 5, just using SAF processing from a prior study [</w:t>
      </w:r>
      <w:proofErr w:type="spellStart"/>
      <w:r w:rsidR="001E3359" w:rsidRPr="009C77D8">
        <w:t>Ghofrani</w:t>
      </w:r>
      <w:proofErr w:type="spellEnd"/>
      <w:r w:rsidR="00296D4C" w:rsidRPr="009C77D8">
        <w:t xml:space="preserve"> &amp; </w:t>
      </w:r>
      <w:r w:rsidR="001E3359" w:rsidRPr="009C77D8">
        <w:t>Atkinson</w:t>
      </w:r>
      <w:r w:rsidR="00296D4C" w:rsidRPr="009C77D8">
        <w:t>, 20</w:t>
      </w:r>
      <w:r w:rsidR="001E3359" w:rsidRPr="009C77D8">
        <w:t>2</w:t>
      </w:r>
      <w:r w:rsidR="00296D4C" w:rsidRPr="009C77D8">
        <w:t>1].</w:t>
      </w:r>
    </w:p>
    <w:p w14:paraId="6F3865AA" w14:textId="2D2D677D" w:rsidR="00CA6032" w:rsidRPr="009C77D8" w:rsidRDefault="00CA6032" w:rsidP="009421EB">
      <w:pPr>
        <w:jc w:val="both"/>
      </w:pPr>
    </w:p>
    <w:p w14:paraId="5951A7B1" w14:textId="77777777" w:rsidR="00C55C54" w:rsidRPr="009C77D8" w:rsidRDefault="00C55C54" w:rsidP="009421EB">
      <w:pPr>
        <w:jc w:val="both"/>
      </w:pPr>
    </w:p>
    <w:p w14:paraId="53C4ED37" w14:textId="44CD2CEC" w:rsidR="00C55C54" w:rsidRPr="009C77D8" w:rsidRDefault="00C55C54">
      <w:r w:rsidRPr="009C77D8">
        <w:br w:type="page"/>
      </w:r>
    </w:p>
    <w:p w14:paraId="0E4140B0" w14:textId="40EFEB42" w:rsidR="00C55C54" w:rsidRPr="009C77D8" w:rsidRDefault="00C55C54" w:rsidP="009421EB">
      <w:pPr>
        <w:jc w:val="both"/>
      </w:pPr>
    </w:p>
    <w:p w14:paraId="54A3C2F2" w14:textId="714F4A48" w:rsidR="009421EB" w:rsidRPr="009C77D8" w:rsidRDefault="00A177FA" w:rsidP="00F234CC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09E1B1C2" wp14:editId="30204503">
            <wp:extent cx="5731510" cy="2558415"/>
            <wp:effectExtent l="12700" t="12700" r="8890" b="6985"/>
            <wp:docPr id="399061144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61144" name="Picture 16" descr="A screenshot of a graph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841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B8B14DB" w14:textId="23C7BED0" w:rsidR="00F234CC" w:rsidRPr="009C77D8" w:rsidRDefault="00F234CC" w:rsidP="008C57A9">
      <w:pPr>
        <w:jc w:val="both"/>
      </w:pPr>
    </w:p>
    <w:p w14:paraId="0B22C84A" w14:textId="0A8B4D3A" w:rsidR="00C55C54" w:rsidRPr="009C77D8" w:rsidRDefault="00C55C54" w:rsidP="008C57A9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6</w:t>
      </w:r>
      <w:r w:rsidRPr="009C77D8">
        <w:rPr>
          <w:b/>
          <w:bCs/>
        </w:rPr>
        <w:t xml:space="preserve">. </w:t>
      </w:r>
      <w:r w:rsidR="00A177FA" w:rsidRPr="009C77D8">
        <w:rPr>
          <w:b/>
          <w:bCs/>
        </w:rPr>
        <w:t>SAF</w:t>
      </w:r>
      <w:r w:rsidR="00AA2ACD" w:rsidRPr="009C77D8">
        <w:rPr>
          <w:b/>
          <w:bCs/>
        </w:rPr>
        <w:t>-</w:t>
      </w:r>
      <w:r w:rsidR="00A177FA" w:rsidRPr="009C77D8">
        <w:rPr>
          <w:b/>
          <w:bCs/>
        </w:rPr>
        <w:t>identified case of induced seismicity.</w:t>
      </w:r>
      <w:r w:rsidR="00A177FA" w:rsidRPr="009C77D8">
        <w:t xml:space="preserve">  </w:t>
      </w:r>
      <w:r w:rsidR="00E3052A" w:rsidRPr="009C77D8">
        <w:t>(left) Map of earthquakes (</w:t>
      </w:r>
      <w:r w:rsidR="00940118" w:rsidRPr="009C77D8">
        <w:t>circles</w:t>
      </w:r>
      <w:r w:rsidR="00E3052A" w:rsidRPr="009C77D8">
        <w:t>) and nearby wells (diamonds).  (right) Timeseries of earthquake magnitudes (circles) and nearby wells (diamonds &amp; lines).</w:t>
      </w:r>
      <w:r w:rsidR="00606064" w:rsidRPr="009C77D8">
        <w:t xml:space="preserve">  </w:t>
      </w:r>
      <w:r w:rsidR="00CA4315" w:rsidRPr="009C77D8">
        <w:t>The ‘unique well identifier’ i</w:t>
      </w:r>
      <w:r w:rsidR="007A71CF" w:rsidRPr="009C77D8">
        <w:t xml:space="preserve">n </w:t>
      </w:r>
      <w:r w:rsidR="00CA4315" w:rsidRPr="009C77D8">
        <w:t>the plot title</w:t>
      </w:r>
      <w:r w:rsidR="007A71CF" w:rsidRPr="009C77D8">
        <w:t xml:space="preserve"> provides the well name</w:t>
      </w:r>
      <w:r w:rsidR="00CA4315" w:rsidRPr="009C77D8">
        <w:t>.</w:t>
      </w:r>
      <w:r w:rsidR="00940118" w:rsidRPr="009C77D8">
        <w:t xml:space="preserve">  In both panels, earthquakes (red/grey) and wells (cyan/white) are coloured according to if they are/aren’t SAF</w:t>
      </w:r>
      <w:r w:rsidR="00AA2ACD" w:rsidRPr="009C77D8">
        <w:t>-identified</w:t>
      </w:r>
      <w:r w:rsidR="00940118" w:rsidRPr="009C77D8">
        <w:t>.</w:t>
      </w:r>
    </w:p>
    <w:p w14:paraId="6860B0BE" w14:textId="77777777" w:rsidR="00792C0B" w:rsidRPr="009C77D8" w:rsidRDefault="00792C0B"/>
    <w:p w14:paraId="43C92C57" w14:textId="77777777" w:rsidR="00792C0B" w:rsidRPr="009C77D8" w:rsidRDefault="00792C0B"/>
    <w:p w14:paraId="5FE2F059" w14:textId="77777777" w:rsidR="00792C0B" w:rsidRPr="009C77D8" w:rsidRDefault="00792C0B">
      <w:r w:rsidRPr="009C77D8">
        <w:br w:type="page"/>
      </w:r>
    </w:p>
    <w:p w14:paraId="202B77A0" w14:textId="77777777" w:rsidR="00792C0B" w:rsidRPr="009C77D8" w:rsidRDefault="00792C0B" w:rsidP="00792C0B">
      <w:pPr>
        <w:jc w:val="both"/>
      </w:pPr>
    </w:p>
    <w:p w14:paraId="3E99012D" w14:textId="1AF62DDE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714A4B80" wp14:editId="3BE8CD5C">
            <wp:extent cx="5731510" cy="2538095"/>
            <wp:effectExtent l="12700" t="12700" r="8890" b="14605"/>
            <wp:docPr id="1565354313" name="Picture 1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54313" name="Picture 17" descr="A screenshot of a compu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809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ECF0334" w14:textId="77777777" w:rsidR="00792C0B" w:rsidRPr="009C77D8" w:rsidRDefault="00792C0B" w:rsidP="00792C0B">
      <w:pPr>
        <w:jc w:val="both"/>
      </w:pPr>
    </w:p>
    <w:p w14:paraId="36BA8BED" w14:textId="5ACA6575" w:rsidR="00792C0B" w:rsidRPr="009C77D8" w:rsidRDefault="00792C0B" w:rsidP="00792C0B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7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0B076AF8" w14:textId="77777777" w:rsidR="00792C0B" w:rsidRPr="009C77D8" w:rsidRDefault="00792C0B"/>
    <w:p w14:paraId="195EEA05" w14:textId="77777777" w:rsidR="00792C0B" w:rsidRPr="009C77D8" w:rsidRDefault="00792C0B"/>
    <w:p w14:paraId="017CF99F" w14:textId="77777777" w:rsidR="00792C0B" w:rsidRPr="009C77D8" w:rsidRDefault="00792C0B">
      <w:r w:rsidRPr="009C77D8">
        <w:br w:type="page"/>
      </w:r>
    </w:p>
    <w:p w14:paraId="3280FDF6" w14:textId="77777777" w:rsidR="00792C0B" w:rsidRPr="009C77D8" w:rsidRDefault="00792C0B" w:rsidP="00792C0B">
      <w:pPr>
        <w:jc w:val="both"/>
      </w:pPr>
    </w:p>
    <w:p w14:paraId="199B9EDD" w14:textId="280062EF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31E04184" wp14:editId="3B40B191">
            <wp:extent cx="5731510" cy="2584450"/>
            <wp:effectExtent l="12700" t="12700" r="8890" b="19050"/>
            <wp:docPr id="1900541059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41059" name="Picture 18" descr="A screenshot of a comput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445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22A30C2" w14:textId="77777777" w:rsidR="00792C0B" w:rsidRPr="009C77D8" w:rsidRDefault="00792C0B" w:rsidP="00792C0B">
      <w:pPr>
        <w:jc w:val="both"/>
      </w:pPr>
    </w:p>
    <w:p w14:paraId="279D419B" w14:textId="44B686EE" w:rsidR="00792C0B" w:rsidRPr="009C77D8" w:rsidRDefault="00792C0B" w:rsidP="00792C0B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8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38DD2BC6" w14:textId="77777777" w:rsidR="00792C0B" w:rsidRPr="009C77D8" w:rsidRDefault="00792C0B"/>
    <w:p w14:paraId="4A4AE78F" w14:textId="77777777" w:rsidR="00792C0B" w:rsidRPr="009C77D8" w:rsidRDefault="00792C0B"/>
    <w:p w14:paraId="0A773F0C" w14:textId="77777777" w:rsidR="00792C0B" w:rsidRPr="009C77D8" w:rsidRDefault="00792C0B">
      <w:r w:rsidRPr="009C77D8">
        <w:br w:type="page"/>
      </w:r>
    </w:p>
    <w:p w14:paraId="1BBA58B9" w14:textId="77777777" w:rsidR="00792C0B" w:rsidRPr="009C77D8" w:rsidRDefault="00792C0B" w:rsidP="00792C0B">
      <w:pPr>
        <w:jc w:val="both"/>
      </w:pPr>
    </w:p>
    <w:p w14:paraId="56EA6EDF" w14:textId="42B774C3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130738EF" wp14:editId="011C71A7">
            <wp:extent cx="5731510" cy="2530475"/>
            <wp:effectExtent l="12700" t="12700" r="8890" b="9525"/>
            <wp:docPr id="888013217" name="Picture 1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13217" name="Picture 19" descr="A screenshot of a graph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047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AAC4DA8" w14:textId="77777777" w:rsidR="00792C0B" w:rsidRPr="009C77D8" w:rsidRDefault="00792C0B" w:rsidP="00792C0B">
      <w:pPr>
        <w:jc w:val="both"/>
      </w:pPr>
    </w:p>
    <w:p w14:paraId="3F2C0E68" w14:textId="575CCF96" w:rsidR="00792C0B" w:rsidRPr="009C77D8" w:rsidRDefault="00792C0B" w:rsidP="00792C0B">
      <w:pPr>
        <w:jc w:val="both"/>
      </w:pPr>
      <w:r w:rsidRPr="009C77D8">
        <w:rPr>
          <w:b/>
          <w:bCs/>
        </w:rPr>
        <w:t>Figure S1</w:t>
      </w:r>
      <w:r w:rsidR="004803B4" w:rsidRPr="009C77D8">
        <w:rPr>
          <w:b/>
          <w:bCs/>
        </w:rPr>
        <w:t>9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47FF15E5" w14:textId="77777777" w:rsidR="00792C0B" w:rsidRPr="009C77D8" w:rsidRDefault="00792C0B"/>
    <w:p w14:paraId="7F97A95E" w14:textId="77777777" w:rsidR="00792C0B" w:rsidRPr="009C77D8" w:rsidRDefault="00792C0B"/>
    <w:p w14:paraId="37BD2A0B" w14:textId="77777777" w:rsidR="00792C0B" w:rsidRPr="009C77D8" w:rsidRDefault="00792C0B">
      <w:r w:rsidRPr="009C77D8">
        <w:br w:type="page"/>
      </w:r>
    </w:p>
    <w:p w14:paraId="6F02C415" w14:textId="77777777" w:rsidR="00792C0B" w:rsidRPr="009C77D8" w:rsidRDefault="00792C0B" w:rsidP="00792C0B">
      <w:pPr>
        <w:jc w:val="both"/>
      </w:pPr>
    </w:p>
    <w:p w14:paraId="58293C88" w14:textId="07C74CB9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03D7120E" wp14:editId="736B9412">
            <wp:extent cx="5731510" cy="2553970"/>
            <wp:effectExtent l="12700" t="12700" r="8890" b="11430"/>
            <wp:docPr id="465696906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96906" name="Picture 20" descr="A screenshot of a graph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397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4104249E" w14:textId="77777777" w:rsidR="00792C0B" w:rsidRPr="009C77D8" w:rsidRDefault="00792C0B" w:rsidP="00792C0B">
      <w:pPr>
        <w:jc w:val="both"/>
      </w:pPr>
    </w:p>
    <w:p w14:paraId="56FD9ADD" w14:textId="13A9891F" w:rsidR="00792C0B" w:rsidRPr="009C77D8" w:rsidRDefault="00792C0B" w:rsidP="00792C0B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20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1402006F" w14:textId="77777777" w:rsidR="00792C0B" w:rsidRPr="009C77D8" w:rsidRDefault="00792C0B"/>
    <w:p w14:paraId="7FE960CB" w14:textId="77777777" w:rsidR="00792C0B" w:rsidRPr="009C77D8" w:rsidRDefault="00792C0B"/>
    <w:p w14:paraId="483A20E6" w14:textId="77777777" w:rsidR="00792C0B" w:rsidRPr="009C77D8" w:rsidRDefault="00792C0B">
      <w:r w:rsidRPr="009C77D8">
        <w:br w:type="page"/>
      </w:r>
    </w:p>
    <w:p w14:paraId="790D0373" w14:textId="77777777" w:rsidR="00792C0B" w:rsidRPr="009C77D8" w:rsidRDefault="00792C0B" w:rsidP="00792C0B">
      <w:pPr>
        <w:jc w:val="both"/>
      </w:pPr>
    </w:p>
    <w:p w14:paraId="034A4233" w14:textId="0F6F6FC0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411EE22E" wp14:editId="7AB7ACC2">
            <wp:extent cx="5731510" cy="2552700"/>
            <wp:effectExtent l="12700" t="12700" r="8890" b="12700"/>
            <wp:docPr id="155244937" name="Picture 2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44937" name="Picture 21" descr="A screenshot of a graph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270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2DA55E6" w14:textId="77777777" w:rsidR="00792C0B" w:rsidRPr="009C77D8" w:rsidRDefault="00792C0B" w:rsidP="00792C0B">
      <w:pPr>
        <w:jc w:val="both"/>
      </w:pPr>
    </w:p>
    <w:p w14:paraId="1D1E3B51" w14:textId="2538D460" w:rsidR="00792C0B" w:rsidRPr="009C77D8" w:rsidRDefault="00792C0B" w:rsidP="00792C0B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1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6CA34C08" w14:textId="77777777" w:rsidR="00792C0B" w:rsidRPr="009C77D8" w:rsidRDefault="00792C0B"/>
    <w:p w14:paraId="17B9F265" w14:textId="77777777" w:rsidR="00792C0B" w:rsidRPr="009C77D8" w:rsidRDefault="00792C0B"/>
    <w:p w14:paraId="5394BB25" w14:textId="15657219" w:rsidR="00792C0B" w:rsidRPr="009C77D8" w:rsidRDefault="00792C0B">
      <w:r w:rsidRPr="009C77D8">
        <w:br w:type="page"/>
      </w:r>
    </w:p>
    <w:p w14:paraId="6FD6F415" w14:textId="77777777" w:rsidR="00792C0B" w:rsidRPr="009C77D8" w:rsidRDefault="00792C0B" w:rsidP="00792C0B">
      <w:pPr>
        <w:jc w:val="both"/>
      </w:pPr>
    </w:p>
    <w:p w14:paraId="0BDC6BF6" w14:textId="75239EB7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728CDAEC" wp14:editId="48A4F0D3">
            <wp:extent cx="5731510" cy="2533015"/>
            <wp:effectExtent l="12700" t="12700" r="8890" b="6985"/>
            <wp:docPr id="339132811" name="Picture 2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32811" name="Picture 22" descr="A screenshot of a graph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301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222676F7" w14:textId="77777777" w:rsidR="00792C0B" w:rsidRPr="009C77D8" w:rsidRDefault="00792C0B" w:rsidP="00792C0B">
      <w:pPr>
        <w:jc w:val="both"/>
      </w:pPr>
    </w:p>
    <w:p w14:paraId="38AE96DB" w14:textId="0E6D122E" w:rsidR="00792C0B" w:rsidRPr="009C77D8" w:rsidRDefault="00792C0B" w:rsidP="00792C0B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2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4424124F" w14:textId="77777777" w:rsidR="00792C0B" w:rsidRPr="009C77D8" w:rsidRDefault="00792C0B" w:rsidP="00792C0B">
      <w:pPr>
        <w:jc w:val="both"/>
      </w:pPr>
    </w:p>
    <w:p w14:paraId="2CC45295" w14:textId="77777777" w:rsidR="00792C0B" w:rsidRPr="009C77D8" w:rsidRDefault="00792C0B" w:rsidP="00792C0B">
      <w:pPr>
        <w:jc w:val="both"/>
      </w:pPr>
    </w:p>
    <w:p w14:paraId="72394F13" w14:textId="1B9B9327" w:rsidR="00792C0B" w:rsidRPr="009C77D8" w:rsidRDefault="00792C0B">
      <w:r w:rsidRPr="009C77D8">
        <w:br w:type="page"/>
      </w:r>
    </w:p>
    <w:p w14:paraId="69D7D717" w14:textId="77777777" w:rsidR="00792C0B" w:rsidRPr="009C77D8" w:rsidRDefault="00792C0B" w:rsidP="00792C0B">
      <w:pPr>
        <w:jc w:val="both"/>
      </w:pPr>
    </w:p>
    <w:p w14:paraId="18637FA0" w14:textId="6EA4CE9B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4396F5C3" wp14:editId="2313C623">
            <wp:extent cx="5731510" cy="2502535"/>
            <wp:effectExtent l="12700" t="12700" r="8890" b="12065"/>
            <wp:docPr id="1581844132" name="Picture 2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44132" name="Picture 23" descr="A screenshot of a graph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253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C23D0AD" w14:textId="77777777" w:rsidR="00792C0B" w:rsidRPr="009C77D8" w:rsidRDefault="00792C0B" w:rsidP="00792C0B">
      <w:pPr>
        <w:jc w:val="both"/>
      </w:pPr>
    </w:p>
    <w:p w14:paraId="4509557D" w14:textId="0691B479" w:rsidR="00792C0B" w:rsidRPr="009C77D8" w:rsidRDefault="00792C0B" w:rsidP="00792C0B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3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3A690454" w14:textId="77777777" w:rsidR="00792C0B" w:rsidRPr="009C77D8" w:rsidRDefault="00792C0B" w:rsidP="00792C0B">
      <w:pPr>
        <w:jc w:val="both"/>
      </w:pPr>
    </w:p>
    <w:p w14:paraId="2AC04BF8" w14:textId="77777777" w:rsidR="00792C0B" w:rsidRPr="009C77D8" w:rsidRDefault="00792C0B" w:rsidP="00792C0B">
      <w:pPr>
        <w:jc w:val="both"/>
      </w:pPr>
    </w:p>
    <w:p w14:paraId="640B34CF" w14:textId="1CF5CA15" w:rsidR="00792C0B" w:rsidRPr="009C77D8" w:rsidRDefault="00792C0B">
      <w:r w:rsidRPr="009C77D8">
        <w:br w:type="page"/>
      </w:r>
    </w:p>
    <w:p w14:paraId="3819F373" w14:textId="77777777" w:rsidR="00792C0B" w:rsidRPr="009C77D8" w:rsidRDefault="00792C0B" w:rsidP="00792C0B">
      <w:pPr>
        <w:jc w:val="both"/>
      </w:pPr>
    </w:p>
    <w:p w14:paraId="569D4DDB" w14:textId="3B8D6E23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3BC702DE" wp14:editId="7B9876D5">
            <wp:extent cx="5731510" cy="2526665"/>
            <wp:effectExtent l="12700" t="12700" r="8890" b="13335"/>
            <wp:docPr id="1623648526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48526" name="Picture 24" descr="A screenshot of a compute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666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6BC0A48C" w14:textId="77777777" w:rsidR="00792C0B" w:rsidRPr="009C77D8" w:rsidRDefault="00792C0B" w:rsidP="00792C0B">
      <w:pPr>
        <w:jc w:val="both"/>
      </w:pPr>
    </w:p>
    <w:p w14:paraId="58756E77" w14:textId="180241A4" w:rsidR="00792C0B" w:rsidRPr="009C77D8" w:rsidRDefault="00792C0B" w:rsidP="00792C0B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4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1C565C27" w14:textId="77777777" w:rsidR="00792C0B" w:rsidRPr="009C77D8" w:rsidRDefault="00792C0B" w:rsidP="00792C0B">
      <w:pPr>
        <w:jc w:val="both"/>
      </w:pPr>
    </w:p>
    <w:p w14:paraId="6F18042A" w14:textId="77777777" w:rsidR="00792C0B" w:rsidRPr="009C77D8" w:rsidRDefault="00792C0B" w:rsidP="00792C0B">
      <w:pPr>
        <w:jc w:val="both"/>
      </w:pPr>
    </w:p>
    <w:p w14:paraId="3FAA3CAF" w14:textId="00E6EABB" w:rsidR="00792C0B" w:rsidRPr="009C77D8" w:rsidRDefault="00792C0B">
      <w:r w:rsidRPr="009C77D8">
        <w:br w:type="page"/>
      </w:r>
    </w:p>
    <w:p w14:paraId="4BA9AE97" w14:textId="77777777" w:rsidR="00792C0B" w:rsidRPr="009C77D8" w:rsidRDefault="00792C0B" w:rsidP="00792C0B">
      <w:pPr>
        <w:jc w:val="both"/>
      </w:pPr>
    </w:p>
    <w:p w14:paraId="479BC2C1" w14:textId="3134628C" w:rsidR="00792C0B" w:rsidRPr="009C77D8" w:rsidRDefault="00221B84" w:rsidP="00792C0B">
      <w:pPr>
        <w:jc w:val="both"/>
      </w:pPr>
      <w:r w:rsidRPr="009C77D8">
        <w:rPr>
          <w:noProof/>
          <w14:ligatures w14:val="standardContextual"/>
        </w:rPr>
        <w:drawing>
          <wp:inline distT="0" distB="0" distL="0" distR="0" wp14:anchorId="41B5743E" wp14:editId="3C96ADDB">
            <wp:extent cx="5731510" cy="2433955"/>
            <wp:effectExtent l="12700" t="12700" r="8890" b="17145"/>
            <wp:docPr id="591198002" name="Picture 2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98002" name="Picture 25" descr="A screenshot of a computer screen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395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D8B2F2B" w14:textId="77777777" w:rsidR="00792C0B" w:rsidRPr="009C77D8" w:rsidRDefault="00792C0B" w:rsidP="00792C0B">
      <w:pPr>
        <w:jc w:val="both"/>
      </w:pPr>
    </w:p>
    <w:p w14:paraId="1F9D6249" w14:textId="467C8CC9" w:rsidR="00792C0B" w:rsidRPr="009C77D8" w:rsidRDefault="00792C0B" w:rsidP="00792C0B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5</w:t>
      </w:r>
      <w:r w:rsidRPr="009C77D8">
        <w:rPr>
          <w:b/>
          <w:bCs/>
        </w:rPr>
        <w:t>. SAF-identified case of induced seismicity.</w:t>
      </w:r>
      <w:r w:rsidRPr="009C77D8">
        <w:t xml:space="preserve">  (left) Map of earthquakes (circles) and nearby wells (diamonds).  (right) Timeseries of earthquake magnitudes (circles) and nearby wells (diamonds &amp; lines).  The ‘unique well identifier’ in the plot title provides the well name.  In both panels, earthquakes (red/grey) and wells (cyan/white) are coloured according to if they are/aren’t SAF-identified.</w:t>
      </w:r>
    </w:p>
    <w:p w14:paraId="35C7C3A7" w14:textId="77777777" w:rsidR="00792C0B" w:rsidRPr="009C77D8" w:rsidRDefault="00792C0B" w:rsidP="00792C0B">
      <w:pPr>
        <w:jc w:val="both"/>
      </w:pPr>
    </w:p>
    <w:p w14:paraId="23E01B3C" w14:textId="4FA8BF26" w:rsidR="008C57A9" w:rsidRPr="009C77D8" w:rsidRDefault="008C57A9">
      <w:r w:rsidRPr="009C77D8">
        <w:br w:type="page"/>
      </w:r>
    </w:p>
    <w:p w14:paraId="7F280C3D" w14:textId="77777777" w:rsidR="00C3373E" w:rsidRPr="009C77D8" w:rsidRDefault="00C3373E" w:rsidP="00C3373E">
      <w:pPr>
        <w:jc w:val="both"/>
      </w:pPr>
    </w:p>
    <w:p w14:paraId="6B98126C" w14:textId="677910B7" w:rsidR="00F45961" w:rsidRPr="009C77D8" w:rsidRDefault="00BC6332" w:rsidP="00C3373E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A4B220" wp14:editId="7170E705">
                <wp:simplePos x="0" y="0"/>
                <wp:positionH relativeFrom="column">
                  <wp:posOffset>1610077</wp:posOffset>
                </wp:positionH>
                <wp:positionV relativeFrom="paragraph">
                  <wp:posOffset>1152713</wp:posOffset>
                </wp:positionV>
                <wp:extent cx="2295227" cy="281305"/>
                <wp:effectExtent l="0" t="0" r="0" b="0"/>
                <wp:wrapNone/>
                <wp:docPr id="1048936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95227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9D60B" w14:textId="63D90C72" w:rsidR="00BC6332" w:rsidRPr="00BC6332" w:rsidRDefault="00BC6332" w:rsidP="00BC6332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B2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.8pt;margin-top:90.75pt;width:180.75pt;height:22.1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4EtHgIAADsEAAAOAAAAZHJzL2Uyb0RvYy54bWysU8Fu2zAMvQ/oPwi6N47dJG2NOEXWIsOA&#13;&#10;oC2QDj0rshQbkEVNUmJnXz9KdtKg22mYDgJFEo/ke9T8oWsUOQjratAFTUdjSoTmUNZ6V9Afb6vr&#13;&#10;O0qcZ7pkCrQo6FE4+rC4+jJvTS4yqECVwhIE0S5vTUEr702eJI5XomFuBEZoDEqwDfP4tLuktKxF&#13;&#10;9EYl2Xg8S1qwpbHAhXPofeqDdBHxpRTcv0jphCeqoNibj7eN9zbcyWLO8p1lpqr50Ab7hy4aVmss&#13;&#10;eoZ6Yp6Rva3/gGpqbsGB9CMOTQJS1lzEGXCadPxpmk3FjIizIDnOnGly/w+WPx825tUS332FDgUM&#13;&#10;hLTG5Q6dYZ5O2oZYQN7SGfKNJ46JjRNMR0aPZxZF5wlHZ5bdT7PslhKOsewuvRlPA2rSgwVQY53/&#13;&#10;JqAhwSioRZUiKjusne9TTykhXcOqVioqpTRpCzq7mfZtnCMIrjTW+Gg9WL7bdsM8WyiPOGacBLt2&#13;&#10;hq9qLL5mzr8yi5KjE9fYv+AlFWARGCxKKrC//uYP+agERilpcYUK6n7umRWUqO8aNbpPJ5Owc/Ex&#13;&#10;md5m+LCXke1lRO+bR8AtTWN30Qz5Xp1MaaF5x21fhqoYYppj7YL6k/no+8XG38LFchmTcMsM82u9&#13;&#10;MTxAn9h/696ZNQP/HpV7htOysfyTDH1uL8Ry70HWUaNAcM/qwDtuaFR5+E3hC1y+Y9bHn1/8BgAA&#13;&#10;//8DAFBLAwQUAAYACAAAACEAHYv71uMAAAAPAQAADwAAAGRycy9kb3ducmV2LnhtbExPTU+DQBC9&#13;&#10;m/gfNmPizS6stKGUpWk0pvHgQTTR4wIjoOwsYbct9dc7nvQyycu8z3w720EccfK9Iw3xIgKBVLum&#13;&#10;p1bD68vDTQrCB0ONGRyhhjN62BaXF7nJGneiZzyWoRVsQj4zGroQxkxKX3dojV+4EYl/H26yJjCc&#13;&#10;WtlM5sTmdpAqilbSmp44oTMj3nVYf5UHq+HT+mqdfmP8ttufrXoq38fHvdP6+mq+3/DZbUAEnMOf&#13;&#10;An43cH8ouFjlDtR4MWhIYqWYqkGpNQgmJMvVEkSl4TZNEpBFLv/vKH4AAAD//wMAUEsBAi0AFAAG&#13;&#10;AAgAAAAhALaDOJL+AAAA4QEAABMAAAAAAAAAAAAAAAAAAAAAAFtDb250ZW50X1R5cGVzXS54bWxQ&#13;&#10;SwECLQAUAAYACAAAACEAOP0h/9YAAACUAQAACwAAAAAAAAAAAAAAAAAvAQAAX3JlbHMvLnJlbHNQ&#13;&#10;SwECLQAUAAYACAAAACEAWvOBLR4CAAA7BAAADgAAAAAAAAAAAAAAAAAuAgAAZHJzL2Uyb0RvYy54&#13;&#10;bWxQSwECLQAUAAYACAAAACEAHYv71uMAAAAPAQAADwAAAAAAAAAAAAAAAAB4BAAAZHJzL2Rvd25y&#13;&#10;ZXYueG1sUEsFBgAAAAAEAAQA8wAAAIgFAAAAAA==&#13;&#10;" filled="f" stroked="f" strokeweight=".5pt">
                <v:textbox>
                  <w:txbxContent>
                    <w:p w14:paraId="1539D60B" w14:textId="63D90C72" w:rsidR="00BC6332" w:rsidRPr="00BC6332" w:rsidRDefault="00BC6332" w:rsidP="00BC6332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="00B25999"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CF986" wp14:editId="7FE95613">
                <wp:simplePos x="0" y="0"/>
                <wp:positionH relativeFrom="column">
                  <wp:posOffset>5014392</wp:posOffset>
                </wp:positionH>
                <wp:positionV relativeFrom="paragraph">
                  <wp:posOffset>1383030</wp:posOffset>
                </wp:positionV>
                <wp:extent cx="440690" cy="281305"/>
                <wp:effectExtent l="0" t="0" r="0" b="0"/>
                <wp:wrapNone/>
                <wp:docPr id="12275181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20F44" w14:textId="29CAFEFC" w:rsidR="00A87B49" w:rsidRPr="00A87B49" w:rsidRDefault="00A87B49" w:rsidP="00A87B49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CF986" id="_x0000_s1027" type="#_x0000_t202" style="position:absolute;left:0;text-align:left;margin-left:394.85pt;margin-top:108.9pt;width:34.7pt;height: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05oGAIAADIEAAAOAAAAZHJzL2Uyb0RvYy54bWysU8tu2zAQvBfoPxC815Id200Ey4GbwEUB&#13;&#10;IwngBDnTFGkJILksSVtyv75Lyi+kPRW9ULvc1T5mhrP7TiuyF843YEo6HOSUCMOhasy2pG+vyy+3&#13;&#10;lPjATMUUGFHSg/D0fv7506y1hRhBDaoSjmAR44vWlrQOwRZZ5nktNPMDsMJgUILTLKDrtlnlWIvV&#13;&#10;tcpGeT7NWnCVdcCF93j72AfpPNWXUvDwLKUXgaiS4mwhnS6dm3hm8xkrto7ZuuHHMdg/TKFZY7Dp&#13;&#10;udQjC4zsXPNHKd1wBx5kGHDQGUjZcJF2wG2G+Ydt1jWzIu2C4Hh7hsn/v7L8ab+2L46E7ht0SGAE&#13;&#10;pLW+8HgZ9+mk0/GLkxKMI4SHM2yiC4Tj5XicT+8wwjE0uh3e5JNYJbv8bJ0P3wVoEo2SOmQlgcX2&#13;&#10;Kx/61FNK7GVg2SiVmFGGtCWd3kzy9MM5gsWVwR6XUaMVuk1HmupqjQ1UB9zOQU+8t3zZ4Awr5sML&#13;&#10;c8g0jo3qDc94SAXYC44WJTW4X3+7j/lIAEYpaVE5JfU/d8wJStQPg9TcDREQlFpyxpOvI3TcdWRz&#13;&#10;HTE7/QAoziG+E8uTGfODOpnSgX5HkS9iVwwxw7F3ScPJfAi9nvGRcLFYpCQUl2VhZdaWx9IR1Yjw&#13;&#10;a/fOnD3SEJC/JzhpjBUf2Ohzez4WuwCySVRFnHtUj/CjMBPZx0cUlX/tp6zLU5//BgAA//8DAFBL&#13;&#10;AwQUAAYACAAAACEANjkd5ecAAAAQAQAADwAAAGRycy9kb3ducmV2LnhtbEyPT0/DMAzF70h8h8iT&#13;&#10;uLG0lbZ2XdNpKpqQEBw2duHmNllbLX9Kk22FT485wcWS7efn9ys2k9HsqkbfOysgnkfAlG2c7G0r&#13;&#10;4Pi+e8yA+YBWonZWCfhSHjbl/V2BuXQ3u1fXQ2gZmVifo4AuhCHn3DedMujnblCWdic3GgzUji2X&#13;&#10;I97I3GieRNGSG+wtfehwUFWnmvPhYgS8VLs33NeJyb519fx62g6fx4+FEA+z6WlNZbsGFtQU/i7g&#13;&#10;l4HyQ0nBanex0jMtIM1WKUkFJHFKIKTIFqsYWE2TZRIDLwv+H6T8AQAA//8DAFBLAQItABQABgAI&#13;&#10;AAAAIQC2gziS/gAAAOEBAAATAAAAAAAAAAAAAAAAAAAAAABbQ29udGVudF9UeXBlc10ueG1sUEsB&#13;&#10;Ai0AFAAGAAgAAAAhADj9If/WAAAAlAEAAAsAAAAAAAAAAAAAAAAALwEAAF9yZWxzLy5yZWxzUEsB&#13;&#10;Ai0AFAAGAAgAAAAhABXvTmgYAgAAMgQAAA4AAAAAAAAAAAAAAAAALgIAAGRycy9lMm9Eb2MueG1s&#13;&#10;UEsBAi0AFAAGAAgAAAAhADY5HeXnAAAAEAEAAA8AAAAAAAAAAAAAAAAAcgQAAGRycy9kb3ducmV2&#13;&#10;LnhtbFBLBQYAAAAABAAEAPMAAACGBQAAAAA=&#13;&#10;" filled="f" stroked="f" strokeweight=".5pt">
                <v:textbox>
                  <w:txbxContent>
                    <w:p w14:paraId="7CB20F44" w14:textId="29CAFEFC" w:rsidR="00A87B49" w:rsidRPr="00A87B49" w:rsidRDefault="00A87B49" w:rsidP="00A87B49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25999"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24F5F" wp14:editId="42F8F3CF">
                <wp:simplePos x="0" y="0"/>
                <wp:positionH relativeFrom="column">
                  <wp:posOffset>5001260</wp:posOffset>
                </wp:positionH>
                <wp:positionV relativeFrom="paragraph">
                  <wp:posOffset>746328</wp:posOffset>
                </wp:positionV>
                <wp:extent cx="440690" cy="281305"/>
                <wp:effectExtent l="0" t="0" r="0" b="0"/>
                <wp:wrapNone/>
                <wp:docPr id="18003041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C08EA" w14:textId="6398477F" w:rsidR="00A87B49" w:rsidRPr="00A87B49" w:rsidRDefault="00A87B49" w:rsidP="00A87B49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24F5F" id="_x0000_s1028" type="#_x0000_t202" style="position:absolute;left:0;text-align:left;margin-left:393.8pt;margin-top:58.75pt;width:34.7pt;height:2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+/MGgIAADIEAAAOAAAAZHJzL2Uyb0RvYy54bWysU8tu2zAQvBfoPxC815Id200Ey4GbwEUB&#13;&#10;IwngBDnTFGkRoLgsSVtyv75Lyi+kPRW9ULvc1T5mhrP7rtFkL5xXYEo6HOSUCMOhUmZb0rfX5Zdb&#13;&#10;SnxgpmIajCjpQXh6P//8adbaQoygBl0JR7CI8UVrS1qHYIss87wWDfMDsMJgUIJrWEDXbbPKsRar&#13;&#10;Nzob5fk0a8FV1gEX3uPtYx+k81RfSsHDs5ReBKJLirOFdLp0buKZzWes2Dpma8WPY7B/mKJhymDT&#13;&#10;c6lHFhjZOfVHqUZxBx5kGHBoMpBScZF2wG2G+Ydt1jWzIu2C4Hh7hsn/v7L8ab+2L46E7ht0SGAE&#13;&#10;pLW+8HgZ9+mka+IXJyUYRwgPZ9hEFwjHy/E4n95hhGNodDu8ySexSnb52TofvgtoSDRK6pCVBBbb&#13;&#10;r3zoU08psZeBpdI6MaMNaUs6vZnk6YdzBItrgz0uo0YrdJuOqAqnOK2xgeqA2znoifeWLxXOsGI+&#13;&#10;vDCHTOPYqN7wjIfUgL3gaFFSg/v1t/uYjwRglJIWlVNS/3PHnKBE/zBIzd0QAUGpJWc8+TpCx11H&#13;&#10;NtcRs2seAMU5xHdieTJjftAnUzpo3lHki9gVQ8xw7F3ScDIfQq9nfCRcLBYpCcVlWViZteWxdEQ1&#13;&#10;IvzavTNnjzQE5O8JThpjxQc2+tyej8UugFSJqohzj+oRfhRmIvv4iKLyr/2UdXnq898AAAD//wMA&#13;&#10;UEsDBBQABgAIAAAAIQA3Abql5QAAABABAAAPAAAAZHJzL2Rvd25yZXYueG1sTE89T8MwEN2R+A/W&#13;&#10;VWKjTiolsdI4VRVUISEYWrqwObGbRI3PIXbbwK/nmGA56e69ex/FZrYDu5rJ9w4lxMsImMHG6R5b&#13;&#10;Ccf33aMA5oNCrQaHRsKX8bAp7+8KlWt3w725HkLLSAR9riR0IYw5577pjFV+6UaDhJ3cZFWgdWq5&#13;&#10;ntSNxO3AV1GUcqt6JIdOjabqTHM+XKyEl2r3pvb1yorvoXp+PW3Hz+NHIuXDYn5a09iugQUzh78P&#13;&#10;+O1A+aGkYLW7oPZskJCJLCUqAXGWACOGSDKqWNMljQXwsuD/i5Q/AAAA//8DAFBLAQItABQABgAI&#13;&#10;AAAAIQC2gziS/gAAAOEBAAATAAAAAAAAAAAAAAAAAAAAAABbQ29udGVudF9UeXBlc10ueG1sUEsB&#13;&#10;Ai0AFAAGAAgAAAAhADj9If/WAAAAlAEAAAsAAAAAAAAAAAAAAAAALwEAAF9yZWxzLy5yZWxzUEsB&#13;&#10;Ai0AFAAGAAgAAAAhANU/78waAgAAMgQAAA4AAAAAAAAAAAAAAAAALgIAAGRycy9lMm9Eb2MueG1s&#13;&#10;UEsBAi0AFAAGAAgAAAAhADcBuqXlAAAAEAEAAA8AAAAAAAAAAAAAAAAAdAQAAGRycy9kb3ducmV2&#13;&#10;LnhtbFBLBQYAAAAABAAEAPMAAACGBQAAAAA=&#13;&#10;" filled="f" stroked="f" strokeweight=".5pt">
                <v:textbox>
                  <w:txbxContent>
                    <w:p w14:paraId="49DC08EA" w14:textId="6398477F" w:rsidR="00A87B49" w:rsidRPr="00A87B49" w:rsidRDefault="00A87B49" w:rsidP="00A87B49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25999"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E8B2A" wp14:editId="46D7919D">
                <wp:simplePos x="0" y="0"/>
                <wp:positionH relativeFrom="column">
                  <wp:posOffset>4883785</wp:posOffset>
                </wp:positionH>
                <wp:positionV relativeFrom="paragraph">
                  <wp:posOffset>469697</wp:posOffset>
                </wp:positionV>
                <wp:extent cx="608965" cy="281305"/>
                <wp:effectExtent l="0" t="0" r="0" b="0"/>
                <wp:wrapNone/>
                <wp:docPr id="3057510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8F2EA" w14:textId="24B880D9" w:rsidR="00A87B49" w:rsidRPr="00A87B49" w:rsidRDefault="00A87B49" w:rsidP="00A87B49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8B2A" id="_x0000_s1029" type="#_x0000_t202" style="position:absolute;left:0;text-align:left;margin-left:384.55pt;margin-top:37pt;width:47.95pt;height:2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cw/1GgIAADIEAAAOAAAAZHJzL2Uyb0RvYy54bWysU8lu2zAQvRfoPxC815LXOoLlwE3gooCR&#13;&#10;BHCCnGmKtARQHJakLblf3yElL0h7KnqhZjijWd57XNy3tSJHYV0FOqfDQUqJ0ByKSu9z+va6/jKn&#13;&#10;xHmmC6ZAi5yehKP3y8+fFo3JxAhKUIWwBItolzUmp6X3JksSx0tRMzcAIzQGJdiaeXTtPiksa7B6&#13;&#10;rZJRms6SBmxhLHDhHN4+dkG6jPWlFNw/S+mEJyqnOJuPp43nLpzJcsGyvWWmrHg/BvuHKWpWaWx6&#13;&#10;KfXIPCMHW/1Rqq64BQfSDzjUCUhZcRF3wG2G6YdttiUzIu6C4Dhzgcn9v7L86bg1L5b49hu0SGAA&#13;&#10;pDEuc3gZ9mmlrcMXJyUYRwhPF9hE6wnHy1k6v5tNKeEYGs2H43QaqiTXn411/ruAmgQjpxZZiWCx&#13;&#10;48b5LvWcEnppWFdKRWaUJg02GE/T+MMlgsWVxh7XUYPl211LqiKn4/MaOyhOuJ2Fjnhn+LrCGTbM&#13;&#10;+RdmkWlcCNXrn/GQCrAX9BYlJdhff7sP+UgARilpUDk5dT8PzApK1A+N1NwNJ5MgtehMpl9H6Njb&#13;&#10;yO42og/1A6A4h/hODI9myPfqbEoL9TuKfBW6Yohpjr1z6s/mg+/0jI+Ei9UqJqG4DPMbvTU8lA6o&#13;&#10;BoRf23dmTU+DR/6e4Kwxln1go8vt+FgdPMgqUhVw7lDt4UdhRrL7RxSUf+vHrOtTX/4GAAD//wMA&#13;&#10;UEsDBBQABgAIAAAAIQBMQg8L4wAAAA8BAAAPAAAAZHJzL2Rvd25yZXYueG1sTE9NT8MwDL0j8R8i&#13;&#10;I3FjaQcrpWs6TUUTEoLDxi7c0sZrKxqnNNlW+PWYE1ysZ/n5feSryfbihKPvHCmIZxEIpNqZjhoF&#13;&#10;+7fNTQrCB01G945QwRd6WBWXF7nOjDvTFk+70AgWIZ9pBW0IQyalr1u02s/cgMS3gxutDryOjTSj&#13;&#10;PrO47eU8ihJpdUfs0OoByxbrj93RKnguN696W81t+t2XTy+H9fC5f18odX01PS55rJcgAk7h7wN+&#13;&#10;O3B+KDhY5Y5kvOgV3CcPMVMZ3HExJqTJgkHFzDi9BVnk8n+P4gcAAP//AwBQSwECLQAUAAYACAAA&#13;&#10;ACEAtoM4kv4AAADhAQAAEwAAAAAAAAAAAAAAAAAAAAAAW0NvbnRlbnRfVHlwZXNdLnhtbFBLAQIt&#13;&#10;ABQABgAIAAAAIQA4/SH/1gAAAJQBAAALAAAAAAAAAAAAAAAAAC8BAABfcmVscy8ucmVsc1BLAQIt&#13;&#10;ABQABgAIAAAAIQB1cw/1GgIAADIEAAAOAAAAAAAAAAAAAAAAAC4CAABkcnMvZTJvRG9jLnhtbFBL&#13;&#10;AQItABQABgAIAAAAIQBMQg8L4wAAAA8BAAAPAAAAAAAAAAAAAAAAAHQEAABkcnMvZG93bnJldi54&#13;&#10;bWxQSwUGAAAAAAQABADzAAAAhAUAAAAA&#13;&#10;" filled="f" stroked="f" strokeweight=".5pt">
                <v:textbox>
                  <w:txbxContent>
                    <w:p w14:paraId="76B8F2EA" w14:textId="24B880D9" w:rsidR="00A87B49" w:rsidRPr="00A87B49" w:rsidRDefault="00A87B49" w:rsidP="00A87B49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25999"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DB426" wp14:editId="227DE64A">
                <wp:simplePos x="0" y="0"/>
                <wp:positionH relativeFrom="column">
                  <wp:posOffset>4725670</wp:posOffset>
                </wp:positionH>
                <wp:positionV relativeFrom="paragraph">
                  <wp:posOffset>145618</wp:posOffset>
                </wp:positionV>
                <wp:extent cx="608965" cy="281305"/>
                <wp:effectExtent l="0" t="0" r="0" b="0"/>
                <wp:wrapNone/>
                <wp:docPr id="865232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6A6AD" w14:textId="4CEFA67B" w:rsidR="00A87B49" w:rsidRPr="00A87B49" w:rsidRDefault="00A87B49" w:rsidP="00A87B49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DB426" id="_x0000_s1030" type="#_x0000_t202" style="position:absolute;left:0;text-align:left;margin-left:372.1pt;margin-top:11.45pt;width:47.95pt;height:2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nKyGwIAADIEAAAOAAAAZHJzL2Uyb0RvYy54bWysU8tu2zAQvBfoPxC815Id23UEy4GbwEWB&#13;&#10;IAngBDnTFGkRoLgsSVtyv75Lyi+kPRW9ULvc1T5mhvO7rtFkL5xXYEo6HOSUCMOhUmZb0rfX1ZcZ&#13;&#10;JT4wUzENRpT0IDy9W3z+NG9tIUZQg66EI1jE+KK1Ja1DsEWWeV6LhvkBWGEwKME1LKDrtlnlWIvV&#13;&#10;G52N8nyateAq64AL7/H2oQ/SRaovpeDhWUovAtElxdlCOl06N/HMFnNWbB2zteLHMdg/TNEwZbDp&#13;&#10;udQDC4zsnPqjVKO4Aw8yDDg0GUipuEg74DbD/MM265pZkXZBcLw9w+T/X1n+tF/bF0dC9w06JDAC&#13;&#10;0lpfeLyM+3TSNfGLkxKMI4SHM2yiC4Tj5TSf3U4nlHAMjWbDm3wSq2SXn63z4buAhkSjpA5ZSWCx&#13;&#10;/aMPfeopJfYysFJaJ2a0IS02uJnk6YdzBItrgz0uo0YrdJuOqKqk49MaG6gOuJ2Dnnhv+UrhDI/M&#13;&#10;hxfmkGlcCNUbnvGQGrAXHC1KanC//nYf85EAjFLSonJK6n/umBOU6B8GqbkdjsdRaskZT76O0HHX&#13;&#10;kc11xOyae0BxDvGdWJ7MmB/0yZQOmncU+TJ2xRAzHHuXNJzM+9DrGR8JF8tlSkJxWRYezdryWDqi&#13;&#10;GhF+7d6Zs0caAvL3BCeNseIDG31uz8dyF0CqRFXEuUf1CD8KM5F9fERR+dd+yro89cVvAAAA//8D&#13;&#10;AFBLAwQUAAYACAAAACEAqVPks+MAAAAOAQAADwAAAGRycy9kb3ducmV2LnhtbExPPU/DMBDdkfgP&#13;&#10;1iGxUadWaEOaS1UFVUgIhpYubE7sJhH2OcRuG/j1mAmWk57ufRbryRp21qPvHSHMZwkwTY1TPbUI&#13;&#10;h7ftXQbMB0lKGkca4Ut7WJfXV4XMlbvQTp/3oWXRhHwuEboQhpxz33TaSj9zg6b4O7rRyhDh2HI1&#13;&#10;yks0t4aLJFlwK3uKCZ0cdNXp5mN/sgjP1fZV7mphs29TPb0cN8Pn4f0e8fZmelzFs1kBC3oKfwr4&#13;&#10;3RD7QxmL1e5EyjODsExTEakIQjwAi4QsTebAaoTFUgAvC/5/RvkDAAD//wMAUEsBAi0AFAAGAAgA&#13;&#10;AAAhALaDOJL+AAAA4QEAABMAAAAAAAAAAAAAAAAAAAAAAFtDb250ZW50X1R5cGVzXS54bWxQSwEC&#13;&#10;LQAUAAYACAAAACEAOP0h/9YAAACUAQAACwAAAAAAAAAAAAAAAAAvAQAAX3JlbHMvLnJlbHNQSwEC&#13;&#10;LQAUAAYACAAAACEAy2ZyshsCAAAyBAAADgAAAAAAAAAAAAAAAAAuAgAAZHJzL2Uyb0RvYy54bWxQ&#13;&#10;SwECLQAUAAYACAAAACEAqVPks+MAAAAOAQAADwAAAAAAAAAAAAAAAAB1BAAAZHJzL2Rvd25yZXYu&#13;&#10;eG1sUEsFBgAAAAAEAAQA8wAAAIUFAAAAAA==&#13;&#10;" filled="f" stroked="f" strokeweight=".5pt">
                <v:textbox>
                  <w:txbxContent>
                    <w:p w14:paraId="0C06A6AD" w14:textId="4CEFA67B" w:rsidR="00A87B49" w:rsidRPr="00A87B49" w:rsidRDefault="00A87B49" w:rsidP="00A87B49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="00B25999" w:rsidRPr="009C77D8">
        <w:rPr>
          <w:noProof/>
          <w14:ligatures w14:val="standardContextual"/>
        </w:rPr>
        <w:drawing>
          <wp:inline distT="0" distB="0" distL="0" distR="0" wp14:anchorId="493D3AFC" wp14:editId="6E8E38BE">
            <wp:extent cx="5731510" cy="2718435"/>
            <wp:effectExtent l="12700" t="12700" r="8890" b="12065"/>
            <wp:docPr id="1345908445" name="Picture 17" descr="A comparison of graph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08445" name="Picture 17" descr="A comparison of graphs with numbers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843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6DDD589E" w14:textId="6B958752" w:rsidR="00F45961" w:rsidRPr="009C77D8" w:rsidRDefault="00F45961" w:rsidP="00C3373E">
      <w:pPr>
        <w:jc w:val="both"/>
      </w:pPr>
    </w:p>
    <w:p w14:paraId="44FA0ADF" w14:textId="6D801908" w:rsidR="002142C1" w:rsidRPr="009C77D8" w:rsidRDefault="002142C1" w:rsidP="002142C1">
      <w:pPr>
        <w:jc w:val="both"/>
      </w:pPr>
      <w:r w:rsidRPr="009C77D8">
        <w:rPr>
          <w:b/>
          <w:bCs/>
        </w:rPr>
        <w:t xml:space="preserve">Figure </w:t>
      </w:r>
      <w:r w:rsidR="00BC6332" w:rsidRPr="009C77D8">
        <w:rPr>
          <w:b/>
          <w:bCs/>
        </w:rPr>
        <w:t>S2</w:t>
      </w:r>
      <w:r w:rsidR="004803B4" w:rsidRPr="009C77D8">
        <w:rPr>
          <w:b/>
          <w:bCs/>
        </w:rPr>
        <w:t>6</w:t>
      </w:r>
      <w:r w:rsidRPr="009C77D8">
        <w:rPr>
          <w:b/>
          <w:bCs/>
        </w:rPr>
        <w:t xml:space="preserve">. Cross-correlation </w:t>
      </w:r>
      <w:r w:rsidR="00417FC5" w:rsidRPr="009C77D8">
        <w:rPr>
          <w:b/>
          <w:bCs/>
        </w:rPr>
        <w:t>r</w:t>
      </w:r>
      <w:r w:rsidRPr="009C77D8">
        <w:rPr>
          <w:b/>
          <w:bCs/>
        </w:rPr>
        <w:t>eshuffling test</w:t>
      </w:r>
      <w:r w:rsidR="008A276E" w:rsidRPr="009C77D8">
        <w:rPr>
          <w:b/>
          <w:bCs/>
        </w:rPr>
        <w:t xml:space="preserve"> for a single operation</w:t>
      </w:r>
      <w:r w:rsidRPr="009C77D8">
        <w:rPr>
          <w:b/>
          <w:bCs/>
        </w:rPr>
        <w:t>.</w:t>
      </w:r>
      <w:r w:rsidRPr="009C77D8">
        <w:t xml:space="preserve"> (</w:t>
      </w:r>
      <w:r w:rsidR="00904F18" w:rsidRPr="009C77D8">
        <w:t>left panel</w:t>
      </w:r>
      <w:r w:rsidRPr="009C77D8">
        <w:t>) Timeseries data of earthquake rates (red</w:t>
      </w:r>
      <w:r w:rsidR="00904F18" w:rsidRPr="009C77D8">
        <w:t>/grey</w:t>
      </w:r>
      <w:r w:rsidRPr="009C77D8">
        <w:t xml:space="preserve"> bars) and effective injection rates (blue lines), for </w:t>
      </w:r>
      <w:r w:rsidR="008A276E" w:rsidRPr="009C77D8">
        <w:t>a single high</w:t>
      </w:r>
      <w:r w:rsidRPr="009C77D8">
        <w:t xml:space="preserve"> SAF-scoring operation.  (</w:t>
      </w:r>
      <w:r w:rsidR="00904F18" w:rsidRPr="009C77D8">
        <w:t>right panel</w:t>
      </w:r>
      <w:r w:rsidRPr="009C77D8">
        <w:t>) cross-correlation of timeseries data (purple line) alongside confidence intervals (black lines) from reshuffling tests.</w:t>
      </w:r>
      <w:r w:rsidR="008A276E" w:rsidRPr="009C77D8">
        <w:t xml:space="preserve">  Plot is using a subset of the data from Figure </w:t>
      </w:r>
      <w:r w:rsidR="006C67D7" w:rsidRPr="009C77D8">
        <w:t>6</w:t>
      </w:r>
      <w:r w:rsidR="008A276E" w:rsidRPr="009C77D8">
        <w:t>.</w:t>
      </w:r>
    </w:p>
    <w:p w14:paraId="6ECF1BEE" w14:textId="118542F4" w:rsidR="00C3373E" w:rsidRPr="009C77D8" w:rsidRDefault="00C3373E" w:rsidP="00EF1DF0">
      <w:pPr>
        <w:jc w:val="both"/>
        <w:rPr>
          <w:bCs/>
        </w:rPr>
      </w:pPr>
    </w:p>
    <w:p w14:paraId="4DC80BB8" w14:textId="4E993AFE" w:rsidR="0048529D" w:rsidRPr="009C77D8" w:rsidRDefault="0048529D">
      <w:r w:rsidRPr="009C77D8">
        <w:br w:type="page"/>
      </w:r>
    </w:p>
    <w:p w14:paraId="50F13B27" w14:textId="77777777" w:rsidR="00981F17" w:rsidRPr="009C77D8" w:rsidRDefault="00981F17" w:rsidP="00981F17">
      <w:pPr>
        <w:jc w:val="both"/>
      </w:pPr>
    </w:p>
    <w:p w14:paraId="51772C52" w14:textId="54101A46" w:rsidR="00981F17" w:rsidRPr="009C77D8" w:rsidRDefault="00981F17" w:rsidP="00981F17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3A0278" wp14:editId="49D3C6F0">
                <wp:simplePos x="0" y="0"/>
                <wp:positionH relativeFrom="column">
                  <wp:posOffset>4586632</wp:posOffset>
                </wp:positionH>
                <wp:positionV relativeFrom="paragraph">
                  <wp:posOffset>145415</wp:posOffset>
                </wp:positionV>
                <wp:extent cx="608965" cy="281305"/>
                <wp:effectExtent l="0" t="0" r="0" b="0"/>
                <wp:wrapNone/>
                <wp:docPr id="2147222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CEAE3" w14:textId="77777777" w:rsidR="00981F17" w:rsidRPr="00A87B49" w:rsidRDefault="00981F17" w:rsidP="00981F17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A0278" id="_x0000_s1031" type="#_x0000_t202" style="position:absolute;left:0;text-align:left;margin-left:361.15pt;margin-top:11.45pt;width:47.95pt;height:22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1D1nGQIAADIEAAAOAAAAZHJzL2Uyb0RvYy54bWysU8tu2zAQvBfoPxC815Id23UEy4GbwEWB&#13;&#10;IAngBDnTFGkRoLgsSVtyv75Lyi+kPRW9UMvd1T5mhvO7rtFkL5xXYEo6HOSUCMOhUmZb0rfX1ZcZ&#13;&#10;JT4wUzENRpT0IDy9W3z+NG9tIUZQg66EI1jE+KK1Ja1DsEWWeV6LhvkBWGEwKME1LODVbbPKsRar&#13;&#10;Nzob5fk0a8FV1gEX3qP3oQ/SRaovpeDhWUovAtElxdlCOl06N/HMFnNWbB2zteLHMdg/TNEwZbDp&#13;&#10;udQDC4zsnPqjVKO4Aw8yDDg0GUipuEg74DbD/MM265pZkXZBcLw9w+T/X1n+tF/bF0dC9w06JDAC&#13;&#10;0lpfeHTGfTrpmvjFSQnGEcLDGTbRBcLROc1nt9MJJRxDo9nwJp/EKtnlZ+t8+C6gIdEoqUNWElhs&#13;&#10;/+hDn3pKib0MrJTWiRltSIsNbiZ5+uEcweLaYI/LqNEK3aYjqippGiB6NlAdcDsHPfHe8pXCGR6Z&#13;&#10;Dy/MIdO4EKo3POMhNWAvOFqU1OB+/c0f85EAjFLSonJK6n/umBOU6B8GqbkdjsdRaukynnwd4cVd&#13;&#10;RzbXEbNr7gHFOcR3YnkyY37QJ1M6aN5R5MvYFUPMcOxd0nAy70OvZ3wkXCyXKQnFZVl4NGvLY+mI&#13;&#10;akT4tXtnzh5pCMjfE5w0xooPbPS5PR/LXQCpElUXVI/wozAT2cdHFJV/fU9Zl6e++A0AAP//AwBQ&#13;&#10;SwMEFAAGAAgAAAAhABS3zLfjAAAADgEAAA8AAABkcnMvZG93bnJldi54bWxMT89PwjAUvpv4PzTP&#13;&#10;xJt01AhjrCNkhpgYOYBcvHVr2Rba17kWmP71Pk96ecmX9/3MV6Oz7GKG0HmUMJ0kwAzWXnfYSDi8&#13;&#10;bx5SYCEq1Mp6NBK+TIBVcXuTq0z7K+7MZR8bRiYYMiWhjbHPOA91a5wKE98bpN/RD05FgkPD9aCu&#13;&#10;ZO4sF0ky4051SAmt6k3Zmvq0PzsJr+Vmq3aVcOm3LV/ejuv+8/DxJOX93fi8pLNeAotmjH8K+N1A&#13;&#10;/aGgYpU/ow7MSpgL8UhUCUIsgBEhnaYCWCVhNhfAi5z/n1H8AAAA//8DAFBLAQItABQABgAIAAAA&#13;&#10;IQC2gziS/gAAAOEBAAATAAAAAAAAAAAAAAAAAAAAAABbQ29udGVudF9UeXBlc10ueG1sUEsBAi0A&#13;&#10;FAAGAAgAAAAhADj9If/WAAAAlAEAAAsAAAAAAAAAAAAAAAAALwEAAF9yZWxzLy5yZWxzUEsBAi0A&#13;&#10;FAAGAAgAAAAhALTUPWcZAgAAMgQAAA4AAAAAAAAAAAAAAAAALgIAAGRycy9lMm9Eb2MueG1sUEsB&#13;&#10;Ai0AFAAGAAgAAAAhABS3zLfjAAAADgEAAA8AAAAAAAAAAAAAAAAAcwQAAGRycy9kb3ducmV2Lnht&#13;&#10;bFBLBQYAAAAABAAEAPMAAACDBQAAAAA=&#13;&#10;" filled="f" stroked="f" strokeweight=".5pt">
                <v:textbox>
                  <w:txbxContent>
                    <w:p w14:paraId="2C6CEAE3" w14:textId="77777777" w:rsidR="00981F17" w:rsidRPr="00A87B49" w:rsidRDefault="00981F17" w:rsidP="00981F17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848159" wp14:editId="543C923A">
                <wp:simplePos x="0" y="0"/>
                <wp:positionH relativeFrom="column">
                  <wp:posOffset>4655388</wp:posOffset>
                </wp:positionH>
                <wp:positionV relativeFrom="paragraph">
                  <wp:posOffset>494030</wp:posOffset>
                </wp:positionV>
                <wp:extent cx="608965" cy="281305"/>
                <wp:effectExtent l="0" t="0" r="0" b="0"/>
                <wp:wrapNone/>
                <wp:docPr id="20227790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0237D" w14:textId="77777777" w:rsidR="00981F17" w:rsidRPr="00A87B49" w:rsidRDefault="00981F17" w:rsidP="00981F17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48159" id="_x0000_s1032" type="#_x0000_t202" style="position:absolute;left:0;text-align:left;margin-left:366.55pt;margin-top:38.9pt;width:47.95pt;height:22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BJzDGgIAADIEAAAOAAAAZHJzL2Uyb0RvYy54bWysU01vGyEQvVfqf0Dc6107tuusvI7cRK4q&#13;&#10;RUkkJ8oZs+BdCRgK2Lvur+/A+ktpT1UvMDDDfLz3mN91WpG9cL4BU9LhIKdEGA5VY7YlfXtdfZlR&#13;&#10;4gMzFVNgREkPwtO7xedP89YWYgQ1qEo4gkmML1pb0joEW2SZ57XQzA/ACoNOCU6zgEe3zSrHWsyu&#13;&#10;VTbK82nWgqusAy68x9uH3kkXKb+UgodnKb0IRJUUewtpdWndxDVbzFmxdczWDT+2wf6hC80ag0XP&#13;&#10;qR5YYGTnmj9S6YY78CDDgIPOQMqGizQDTjPMP0yzrpkVaRYEx9szTP7/peVP+7V9cSR036BDAiMg&#13;&#10;rfWFx8s4Tyedjjt2StCPEB7OsIkuEI6X03x2O51QwtE1mg1v8knMkl0eW+fDdwGaRKOkDllJYLH9&#13;&#10;ow996Ckk1jKwapRKzChDWixwM8nTg7MHkyuDNS6tRit0m440FT44jbGB6oDTOeiJ95avGuzhkfnw&#13;&#10;whwyjQOhesMzLlIB1oKjRUkN7tff7mM8EoBeSlpUTkn9zx1zghL1wyA1t8PxOEotHcaTryM8uGvP&#13;&#10;5tpjdvoeUJxD/CeWJzPGB3UypQP9jiJfxqroYoZj7ZKGk3kfej3jJ+FiuUxBKC7LwqNZWx5TR1Qj&#13;&#10;wq/dO3P2SENA/p7gpDFWfGCjj+35WO4CyCZRFXHuUT3Cj8JMZB8/UVT+9TlFXb764jcAAAD//wMA&#13;&#10;UEsDBBQABgAIAAAAIQCmJx5q5QAAAA8BAAAPAAAAZHJzL2Rvd25yZXYueG1sTI9BT8MwDIXvSPyH&#13;&#10;yEjcWNpMsNI1naaiCQmxw8Yu3NImaysSpzTZVvj1mBNcLFt+fn5fsZqcZWczht6jhHSWADPYeN1j&#13;&#10;K+HwtrnLgIWoUCvr0Uj4MgFW5fVVoXLtL7gz531sGZlgyJWELsYh5zw0nXEqzPxgkHZHPzoVaRxb&#13;&#10;rkd1IXNnuUiSB+5Uj/ShU4OpOtN87E9Owku12apdLVz2bavn1+N6+Dy830t5ezM9Lamsl8CimeLf&#13;&#10;BfwyUH4oKVjtT6gDsxIW83lKUmoWxEGCTDwSYU1KIVLgZcH/c5Q/AAAA//8DAFBLAQItABQABgAI&#13;&#10;AAAAIQC2gziS/gAAAOEBAAATAAAAAAAAAAAAAAAAAAAAAABbQ29udGVudF9UeXBlc10ueG1sUEsB&#13;&#10;Ai0AFAAGAAgAAAAhADj9If/WAAAAlAEAAAsAAAAAAAAAAAAAAAAALwEAAF9yZWxzLy5yZWxzUEsB&#13;&#10;Ai0AFAAGAAgAAAAhAHQEnMMaAgAAMgQAAA4AAAAAAAAAAAAAAAAALgIAAGRycy9lMm9Eb2MueG1s&#13;&#10;UEsBAi0AFAAGAAgAAAAhAKYnHmrlAAAADwEAAA8AAAAAAAAAAAAAAAAAdAQAAGRycy9kb3ducmV2&#13;&#10;LnhtbFBLBQYAAAAABAAEAPMAAACGBQAAAAA=&#13;&#10;" filled="f" stroked="f" strokeweight=".5pt">
                <v:textbox>
                  <w:txbxContent>
                    <w:p w14:paraId="16E0237D" w14:textId="77777777" w:rsidR="00981F17" w:rsidRPr="00A87B49" w:rsidRDefault="00981F17" w:rsidP="00981F17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935299" wp14:editId="5AC82044">
                <wp:simplePos x="0" y="0"/>
                <wp:positionH relativeFrom="column">
                  <wp:posOffset>5033213</wp:posOffset>
                </wp:positionH>
                <wp:positionV relativeFrom="paragraph">
                  <wp:posOffset>1487805</wp:posOffset>
                </wp:positionV>
                <wp:extent cx="440690" cy="281305"/>
                <wp:effectExtent l="0" t="0" r="0" b="0"/>
                <wp:wrapNone/>
                <wp:docPr id="4456088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15635" w14:textId="77777777" w:rsidR="00981F17" w:rsidRPr="00A87B49" w:rsidRDefault="00981F17" w:rsidP="00981F17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5299" id="_x0000_s1033" type="#_x0000_t202" style="position:absolute;left:0;text-align:left;margin-left:396.3pt;margin-top:117.15pt;width:34.7pt;height:2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Hz6GgIAADIEAAAOAAAAZHJzL2Uyb0RvYy54bWysU8tu2zAQvBfoPxC815Id20kEy4GbwEUB&#13;&#10;IwngFDnTFGkJILksSVtyv75Lyi+kPRW9ULvc1T5mhrOHTiuyF843YEo6HOSUCMOhasy2pD/ell/u&#13;&#10;KPGBmYopMKKkB+Hpw/zzp1lrCzGCGlQlHMEixhetLWkdgi2yzPNaaOYHYIXBoASnWUDXbbPKsRar&#13;&#10;a5WN8nyateAq64AL7/H2qQ/SeaovpeDhRUovAlElxdlCOl06N/HM5jNWbB2zdcOPY7B/mEKzxmDT&#13;&#10;c6knFhjZueaPUrrhDjzIMOCgM5Cy4SLtgNsM8w/brGtmRdoFwfH2DJP/f2X5835tXx0J3VfokMAI&#13;&#10;SGt94fEy7tNJp+MXJyUYRwgPZ9hEFwjHy/E4n95jhGNodDe8ySexSnb52TofvgnQJBoldchKAovt&#13;&#10;Vz70qaeU2MvAslEqMaMMaUs6vZnk6YdzBIsrgz0uo0YrdJuONFVJb09rbKA64HYOeuK95csGZ1gx&#13;&#10;H16ZQ6ZxbFRveMFDKsBecLQoqcH9+tt9zEcCMEpJi8opqf+5Y05Qor4bpOZ+iICg1JIzntyO0HHX&#13;&#10;kc11xOz0I6A4h/hOLE9mzA/qZEoH+h1FvohdMcQMx94lDSfzMfR6xkfCxWKRklBcloWVWVseS0dU&#13;&#10;I8Jv3Ttz9khDQP6e4aQxVnxgo8/t+VjsAsgmURVx7lE9wo/CTGQfH1FU/rWfsi5Pff4bAAD//wMA&#13;&#10;UEsDBBQABgAIAAAAIQB3X8h75wAAABABAAAPAAAAZHJzL2Rvd25yZXYueG1sTI9BT8MwDIXvSPyH&#13;&#10;yEjcWEoGXemaTlPRhITgsLELt7TJ2orEKU22FX495gQXS7afn99XrCZn2cmMofco4XaWADPYeN1j&#13;&#10;K2H/trnJgIWoUCvr0Uj4MgFW5eVFoXLtz7g1p11sGZlgyJWELsYh5zw0nXEqzPxgkHYHPzoVqR1b&#13;&#10;rkd1JnNnuUiSlDvVI33o1GCqzjQfu6OT8FxtXtW2Fi77ttXTy2E9fO7f76W8vpoel1TWS2DRTPHv&#13;&#10;An4ZKD+UFKz2R9SBWQmLB5GSVIKY382BkSJLBSHWNFlkKfCy4P9Byh8AAAD//wMAUEsBAi0AFAAG&#13;&#10;AAgAAAAhALaDOJL+AAAA4QEAABMAAAAAAAAAAAAAAAAAAAAAAFtDb250ZW50X1R5cGVzXS54bWxQ&#13;&#10;SwECLQAUAAYACAAAACEAOP0h/9YAAACUAQAACwAAAAAAAAAAAAAAAAAvAQAAX3JlbHMvLnJlbHNQ&#13;&#10;SwECLQAUAAYACAAAACEA1Eh8+hoCAAAyBAAADgAAAAAAAAAAAAAAAAAuAgAAZHJzL2Uyb0RvYy54&#13;&#10;bWxQSwECLQAUAAYACAAAACEAd1/Ie+cAAAAQAQAADwAAAAAAAAAAAAAAAAB0BAAAZHJzL2Rvd25y&#13;&#10;ZXYueG1sUEsFBgAAAAAEAAQA8wAAAIgFAAAAAA==&#13;&#10;" filled="f" stroked="f" strokeweight=".5pt">
                <v:textbox>
                  <w:txbxContent>
                    <w:p w14:paraId="54C15635" w14:textId="77777777" w:rsidR="00981F17" w:rsidRPr="00A87B49" w:rsidRDefault="00981F17" w:rsidP="00981F17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70D029" wp14:editId="54B6CE03">
                <wp:simplePos x="0" y="0"/>
                <wp:positionH relativeFrom="column">
                  <wp:posOffset>5001260</wp:posOffset>
                </wp:positionH>
                <wp:positionV relativeFrom="paragraph">
                  <wp:posOffset>841578</wp:posOffset>
                </wp:positionV>
                <wp:extent cx="440690" cy="281305"/>
                <wp:effectExtent l="0" t="0" r="0" b="0"/>
                <wp:wrapNone/>
                <wp:docPr id="18528960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99FED" w14:textId="77777777" w:rsidR="00981F17" w:rsidRPr="00A87B49" w:rsidRDefault="00981F17" w:rsidP="00981F17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0D029" id="_x0000_s1034" type="#_x0000_t202" style="position:absolute;left:0;text-align:left;margin-left:393.8pt;margin-top:66.25pt;width:34.7pt;height:2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0cmhGgIAADIEAAAOAAAAZHJzL2Uyb0RvYy54bWysU8tu2zAQvBfoPxC815Id23UEy4GbwEWB&#13;&#10;IAngBDnTFGkJILksSVtyv75Lyi+kPRW9ULvc1T5mhvO7TiuyF843YEo6HOSUCMOhasy2pG+vqy8z&#13;&#10;SnxgpmIKjCjpQXh6t/j8ad7aQoygBlUJR7CI8UVrS1qHYIss87wWmvkBWGEwKMFpFtB126xyrMXq&#13;&#10;WmWjPJ9mLbjKOuDCe7x96IN0kepLKXh4ltKLQFRJcbaQTpfOTTyzxZwVW8ds3fDjGOwfptCsMdj0&#13;&#10;XOqBBUZ2rvmjlG64Aw8yDDjoDKRsuEg74DbD/MM265pZkXZBcLw9w+T/X1n+tF/bF0dC9w06JDAC&#13;&#10;0lpfeLyM+3TS6fjFSQnGEcLDGTbRBcLxcjzOp7cY4RgazYY3+SRWyS4/W+fDdwGaRKOkDllJYLH9&#13;&#10;ow996ikl9jKwapRKzChD2pJObyZ5+uEcweLKYI/LqNEK3aYjTVXS2WmNDVQH3M5BT7y3fNXgDI/M&#13;&#10;hxfmkGkcG9UbnvGQCrAXHC1KanC//nYf85EAjFLSonJK6n/umBOUqB8GqbkdIiAoteSMJ19H6Ljr&#13;&#10;yOY6Ynb6HlCcQ3wnlicz5gd1MqUD/Y4iX8auGGKGY++ShpN5H3o94yPhYrlMSSguy8KjWVseS0dU&#13;&#10;I8Kv3Ttz9khDQP6e4KQxVnxgo8/t+VjuAsgmURVx7lE9wo/CTGQfH1FU/rWfsi5PffEbAAD//wMA&#13;&#10;UEsDBBQABgAIAAAAIQDBMw6Q5QAAABABAAAPAAAAZHJzL2Rvd25yZXYueG1sTE89T8MwEN2R+A/W&#13;&#10;IbFRp0FJrDROVQVVSAiGli5sTuwmUeNziN028Os5JlhOunvv3kexnu3ALmbyvUMJy0UEzGDjdI+t&#13;&#10;hMP79kEA80GhVoNDI+HLeFiXtzeFyrW74s5c9qFlJII+VxK6EMacc990xiq/cKNBwo5usirQOrVc&#13;&#10;T+pK4nbgcRSl3KoeyaFTo6k605z2Zyvhpdq+qV0dW/E9VM+vx834efhIpLy/m59WNDYrYMHM4e8D&#13;&#10;fjtQfigpWO3OqD0bJGQiS4lKwGOcACOGSDKqWNMlSwXwsuD/i5Q/AAAA//8DAFBLAQItABQABgAI&#13;&#10;AAAAIQC2gziS/gAAAOEBAAATAAAAAAAAAAAAAAAAAAAAAABbQ29udGVudF9UeXBlc10ueG1sUEsB&#13;&#10;Ai0AFAAGAAgAAAAhADj9If/WAAAAlAEAAAsAAAAAAAAAAAAAAAAALwEAAF9yZWxzLy5yZWxzUEsB&#13;&#10;Ai0AFAAGAAgAAAAhANfRyaEaAgAAMgQAAA4AAAAAAAAAAAAAAAAALgIAAGRycy9lMm9Eb2MueG1s&#13;&#10;UEsBAi0AFAAGAAgAAAAhAMEzDpDlAAAAEAEAAA8AAAAAAAAAAAAAAAAAdAQAAGRycy9kb3ducmV2&#13;&#10;LnhtbFBLBQYAAAAABAAEAPMAAACGBQAAAAA=&#13;&#10;" filled="f" stroked="f" strokeweight=".5pt">
                <v:textbox>
                  <w:txbxContent>
                    <w:p w14:paraId="7E299FED" w14:textId="77777777" w:rsidR="00981F17" w:rsidRPr="00A87B49" w:rsidRDefault="00981F17" w:rsidP="00981F17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F3BF42" wp14:editId="08CCCAFF">
                <wp:simplePos x="0" y="0"/>
                <wp:positionH relativeFrom="column">
                  <wp:posOffset>1667396</wp:posOffset>
                </wp:positionH>
                <wp:positionV relativeFrom="paragraph">
                  <wp:posOffset>1149032</wp:posOffset>
                </wp:positionV>
                <wp:extent cx="2295227" cy="281305"/>
                <wp:effectExtent l="0" t="0" r="0" b="0"/>
                <wp:wrapNone/>
                <wp:docPr id="15216458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95227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5F845" w14:textId="77777777" w:rsidR="00981F17" w:rsidRPr="00BC6332" w:rsidRDefault="00981F17" w:rsidP="00981F17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BF42" id="_x0000_s1035" type="#_x0000_t202" style="position:absolute;left:0;text-align:left;margin-left:131.3pt;margin-top:90.45pt;width:180.75pt;height:22.1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4wVgIwIAAEIEAAAOAAAAZHJzL2Uyb0RvYy54bWysU8Fu2zAMvQ/YPwi6L47dJG2MOEXWIsOA&#13;&#10;oC2QDj0rshQbkEVNUmJnXz9KjtOg22mYDgJFEo/ke9TivmsUOQrratAFTUdjSoTmUNZ6X9Afr+sv&#13;&#10;d5Q4z3TJFGhR0JNw9H75+dOiNbnIoAJVCksQRLu8NQWtvDd5kjheiYa5ERihMSjBNszj0+6T0rIW&#13;&#10;0RuVZOPxLGnBlsYCF86h97EP0mXEl1Jw/yylE56ogmJvPt423rtwJ8sFy/eWmarm5zbYP3TRsFpj&#13;&#10;0QvUI/OMHGz9B1RTcwsOpB9xaBKQsuYizoDTpOMP02wrZkScBclx5kKT+3+w/Om4NS+W+O4rdChg&#13;&#10;IKQ1LnfoDPN00jbEAvKWzpBvPHFMbJxgOjJ6urAoOk84OrNsPs2yW0o4xrK79GY8DahJDxZAjXX+&#13;&#10;m4CGBKOgFlWKqOy4cb5PHVJCuoZ1rVRUSmnSFnR2M+3buEQQXGms8d56sHy360hdFnQ+jLWD8oTT&#13;&#10;xoGweWf4usYeNsz5F2ZReXTiNvtnvKQCrAVni5IK7K+/+UM+CoJRSlrcpIK6nwdmBSXqu0ap5ulk&#13;&#10;ElYvPibT2wwf9jqyu47oQ/MAuKxp7C6aId+rwZQWmjdc+lWoiiGmOdYuqB/MB9/vN34aLlarmITL&#13;&#10;Zpjf6K3hAXoQ4bV7Y9acZfAo4BMMO8fyD2r0ub0eq4MHWUepAs89q2f6cVGj2OdPFX7C9TtmvX/9&#13;&#10;5W8AAAD//wMAUEsDBBQABgAIAAAAIQCGRzkL4wAAAA8BAAAPAAAAZHJzL2Rvd25yZXYueG1sTE9N&#13;&#10;T4NAEL2b+B82Y+LNLixtg5SlaTSm8eBBNNHjAiOg7Cxhty311zue9DLJy7zPfDvbQRxx8r0jDfEi&#13;&#10;AoFUu6anVsPry8NNCsIHQ40ZHKGGM3rYFpcXuckad6JnPJahFWxCPjMauhDGTEpfd2iNX7gRiX8f&#13;&#10;brImMJxa2UzmxOZ2kCqK1tKanjihMyPedVh/lQer4dP66jb9xvhttz9b9VS+j497p/X11Xy/4bPb&#13;&#10;gAg4hz8F/G7g/lBwscodqPFi0LBUsWKqBqUSEExYrlcrEJWGJE1SkEUu/+8ofgAAAP//AwBQSwEC&#13;&#10;LQAUAAYACAAAACEAtoM4kv4AAADhAQAAEwAAAAAAAAAAAAAAAAAAAAAAW0NvbnRlbnRfVHlwZXNd&#13;&#10;LnhtbFBLAQItABQABgAIAAAAIQA4/SH/1gAAAJQBAAALAAAAAAAAAAAAAAAAAC8BAABfcmVscy8u&#13;&#10;cmVsc1BLAQItABQABgAIAAAAIQDM4wVgIwIAAEIEAAAOAAAAAAAAAAAAAAAAAC4CAABkcnMvZTJv&#13;&#10;RG9jLnhtbFBLAQItABQABgAIAAAAIQCGRzkL4wAAAA8BAAAPAAAAAAAAAAAAAAAAAH0EAABkcnMv&#13;&#10;ZG93bnJldi54bWxQSwUGAAAAAAQABADzAAAAjQUAAAAA&#13;&#10;" filled="f" stroked="f" strokeweight=".5pt">
                <v:textbox>
                  <w:txbxContent>
                    <w:p w14:paraId="0825F845" w14:textId="77777777" w:rsidR="00981F17" w:rsidRPr="00BC6332" w:rsidRDefault="00981F17" w:rsidP="00981F17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noProof/>
          <w14:ligatures w14:val="standardContextual"/>
        </w:rPr>
        <w:drawing>
          <wp:inline distT="0" distB="0" distL="0" distR="0" wp14:anchorId="3AE30530" wp14:editId="2638E941">
            <wp:extent cx="5731510" cy="2718435"/>
            <wp:effectExtent l="12700" t="12700" r="8890" b="12065"/>
            <wp:docPr id="2134470391" name="Picture 1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70391" name="Picture 18" descr="A screenshot of a graph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843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63EC27DE" w14:textId="77777777" w:rsidR="00981F17" w:rsidRPr="009C77D8" w:rsidRDefault="00981F17" w:rsidP="00981F17">
      <w:pPr>
        <w:jc w:val="both"/>
      </w:pPr>
    </w:p>
    <w:p w14:paraId="75C266EE" w14:textId="1D9A2572" w:rsidR="00981F17" w:rsidRPr="009C77D8" w:rsidRDefault="00981F17" w:rsidP="00981F17">
      <w:pPr>
        <w:jc w:val="both"/>
      </w:pPr>
      <w:r w:rsidRPr="009C77D8">
        <w:rPr>
          <w:b/>
          <w:bCs/>
        </w:rPr>
        <w:t>Figure</w:t>
      </w:r>
      <w:r w:rsidR="00E86C07">
        <w:rPr>
          <w:b/>
          <w:bCs/>
        </w:rPr>
        <w:t xml:space="preserve"> </w:t>
      </w:r>
      <w:r w:rsidRPr="009C77D8">
        <w:rPr>
          <w:b/>
          <w:bCs/>
        </w:rPr>
        <w:t>S2</w:t>
      </w:r>
      <w:r w:rsidR="004803B4" w:rsidRPr="009C77D8">
        <w:rPr>
          <w:b/>
          <w:bCs/>
        </w:rPr>
        <w:t>7</w:t>
      </w:r>
      <w:r w:rsidRPr="009C77D8">
        <w:rPr>
          <w:b/>
          <w:bCs/>
        </w:rPr>
        <w:t>. Cross-correlation reshuffling test for a single operation.</w:t>
      </w:r>
      <w:r w:rsidRPr="009C77D8">
        <w:t xml:space="preserve"> (left panel) Timeseries data of earthquake rates (red/grey bars) and effective injection rates (blue lines), for a single high SAF-scoring operation.  (right panel) cross-correlation of timeseries data (purple line) alongside confidence intervals (black lines) from reshuffling tests.  Plot is using a subset of the data from Figure 6.</w:t>
      </w:r>
    </w:p>
    <w:p w14:paraId="4B27DA69" w14:textId="77777777" w:rsidR="00106FA3" w:rsidRPr="009C77D8" w:rsidRDefault="00106FA3" w:rsidP="00106FA3">
      <w:pPr>
        <w:jc w:val="both"/>
      </w:pPr>
    </w:p>
    <w:p w14:paraId="203A0460" w14:textId="66109950" w:rsidR="0065325C" w:rsidRPr="009C77D8" w:rsidRDefault="0065325C">
      <w:r w:rsidRPr="009C77D8">
        <w:br w:type="page"/>
      </w:r>
    </w:p>
    <w:p w14:paraId="66FA17D4" w14:textId="77777777" w:rsidR="004811AD" w:rsidRPr="009C77D8" w:rsidRDefault="004811AD" w:rsidP="004811AD">
      <w:pPr>
        <w:jc w:val="both"/>
      </w:pPr>
    </w:p>
    <w:p w14:paraId="23710FBC" w14:textId="4228FA2C" w:rsidR="004811AD" w:rsidRPr="009C77D8" w:rsidRDefault="004811AD" w:rsidP="004811AD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CC1F" wp14:editId="3E92EB30">
                <wp:simplePos x="0" y="0"/>
                <wp:positionH relativeFrom="column">
                  <wp:posOffset>4901565</wp:posOffset>
                </wp:positionH>
                <wp:positionV relativeFrom="paragraph">
                  <wp:posOffset>764743</wp:posOffset>
                </wp:positionV>
                <wp:extent cx="440690" cy="281305"/>
                <wp:effectExtent l="0" t="0" r="0" b="0"/>
                <wp:wrapNone/>
                <wp:docPr id="7001182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06AF2" w14:textId="77777777" w:rsidR="004811AD" w:rsidRPr="00A87B49" w:rsidRDefault="004811AD" w:rsidP="004811AD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1CC1F" id="_x0000_s1036" type="#_x0000_t202" style="position:absolute;left:0;text-align:left;margin-left:385.95pt;margin-top:60.2pt;width:34.7pt;height:22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+6RGQIAADMEAAAOAAAAZHJzL2Uyb0RvYy54bWysU8tu2zAQvBfoPxC815Id200Ey4GbwEUB&#13;&#10;IwngBDnTFGkJILksSVtyv75Lyi+kPRW9UMvd1T5mhrP7TiuyF843YEo6HOSUCMOhasy2pG+vyy+3&#13;&#10;lPjATMUUGFHSg/D0fv7506y1hRhBDaoSjmAR44vWlrQOwRZZ5nktNPMDsMJgUILTLODVbbPKsRar&#13;&#10;a5WN8nyateAq64AL79H72AfpPNWXUvDwLKUXgaiS4mwhnS6dm3hm8xkrto7ZuuHHMdg/TKFZY7Dp&#13;&#10;udQjC4zsXPNHKd1wBx5kGHDQGUjZcJF2wG2G+Ydt1jWzIu2C4Hh7hsn/v7L8ab+2L46E7ht0SGAE&#13;&#10;pLW+8OiM+3TS6fjFSQnGEcLDGTbRBcLROR7n0zuMcAyNboc3+SRWyS4/W+fDdwGaRKOkDllJYLH9&#13;&#10;yoc+9ZQSexlYNkolZpQhbUmnN5M8/XCOYHFlsMdl1GiFbtORpsI1ErHRtYHqgOs56Jn3li8bHGLF&#13;&#10;fHhhDqnGuVG+4RkPqQCbwdGipAb362/+mI8MYJSSFqVTUv9zx5ygRP0wyM3dEBFBraXLePJ1hBd3&#13;&#10;HdlcR8xOPwCqc4gPxfJkxvygTqZ0oN9R5YvYFUPMcOxd0nAyH0IvaHwlXCwWKQnVZVlYmbXlsXSE&#13;&#10;NUL82r0zZ488BCTwCU4iY8UHOvrcnpDFLoBsElcXVI/4ozIT28dXFKV/fU9Zl7c+/w0AAP//AwBQ&#13;&#10;SwMEFAAGAAgAAAAhAJBKbOHmAAAAEAEAAA8AAABkcnMvZG93bnJldi54bWxMT01Pg0AQvZv4HzZj&#13;&#10;4s0uIBZKWZoG05iYemjtpbeFnQKR3UV226K/3vGkl0lm3pv3ka8m3bMLjq6zRkA4C4Chqa3qTCPg&#13;&#10;8L55SIE5L42SvTUo4AsdrIrbm1xmyl7NDi973zASMS6TAlrvh4xzV7eopZvZAQ1hJztq6WkdG65G&#13;&#10;eSVx3fMoCOZcy86QQysHLFusP/ZnLeC13LzJXRXp9LsvX7an9fB5OD4JcX83PS9prJfAPE7+7wN+&#13;&#10;O1B+KChYZc9GOdYLSJJwQVQCoiAGRow0Dh+BVXSZxwnwIuf/ixQ/AAAA//8DAFBLAQItABQABgAI&#13;&#10;AAAAIQC2gziS/gAAAOEBAAATAAAAAAAAAAAAAAAAAAAAAABbQ29udGVudF9UeXBlc10ueG1sUEsB&#13;&#10;Ai0AFAAGAAgAAAAhADj9If/WAAAAlAEAAAsAAAAAAAAAAAAAAAAALwEAAF9yZWxzLy5yZWxzUEsB&#13;&#10;Ai0AFAAGAAgAAAAhAAGL7pEZAgAAMwQAAA4AAAAAAAAAAAAAAAAALgIAAGRycy9lMm9Eb2MueG1s&#13;&#10;UEsBAi0AFAAGAAgAAAAhAJBKbOHmAAAAEAEAAA8AAAAAAAAAAAAAAAAAcwQAAGRycy9kb3ducmV2&#13;&#10;LnhtbFBLBQYAAAAABAAEAPMAAACGBQAAAAA=&#13;&#10;" filled="f" stroked="f" strokeweight=".5pt">
                <v:textbox>
                  <w:txbxContent>
                    <w:p w14:paraId="2DE06AF2" w14:textId="77777777" w:rsidR="004811AD" w:rsidRPr="00A87B49" w:rsidRDefault="004811AD" w:rsidP="004811AD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4F8BBC" wp14:editId="39124420">
                <wp:simplePos x="0" y="0"/>
                <wp:positionH relativeFrom="column">
                  <wp:posOffset>5042738</wp:posOffset>
                </wp:positionH>
                <wp:positionV relativeFrom="paragraph">
                  <wp:posOffset>1271905</wp:posOffset>
                </wp:positionV>
                <wp:extent cx="440690" cy="281305"/>
                <wp:effectExtent l="0" t="0" r="0" b="0"/>
                <wp:wrapNone/>
                <wp:docPr id="17382068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38775" w14:textId="77777777" w:rsidR="004811AD" w:rsidRPr="00A87B49" w:rsidRDefault="004811AD" w:rsidP="004811AD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8BBC" id="_x0000_s1037" type="#_x0000_t202" style="position:absolute;left:0;text-align:left;margin-left:397.05pt;margin-top:100.15pt;width:34.7pt;height:22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OaFEGgIAADMEAAAOAAAAZHJzL2Uyb0RvYy54bWysU8tu2zAQvBfoPxC815Id200Ey4GbwEUB&#13;&#10;IwngBDnTFGkRoLgsSVtyv75Lyi+kPRW9ULvc1T5mhrP7rtFkL5xXYEo6HOSUCMOhUmZb0rfX5Zdb&#13;&#10;SnxgpmIajCjpQXh6P//8adbaQoygBl0JR7CI8UVrS1qHYIss87wWDfMDsMJgUIJrWEDXbbPKsRar&#13;&#10;Nzob5fk0a8FV1gEX3uPtYx+k81RfSsHDs5ReBKJLirOFdLp0buKZzWes2Dpma8WPY7B/mKJhymDT&#13;&#10;c6lHFhjZOfVHqUZxBx5kGHBoMpBScZF2wG2G+Ydt1jWzIu2C4Hh7hsn/v7L8ab+2L46E7ht0SGAE&#13;&#10;pLW+8HgZ9+mka+IXJyUYRwgPZ9hEFwjHy/E4n95hhGNodDu8ySexSnb52TofvgtoSDRK6pCVBBbb&#13;&#10;r3zoU08psZeBpdI6MaMNaUs6vZnk6YdzBItrgz0uo0YrdJuOqArXOO+xgeqA6znomfeWLxUOsWI+&#13;&#10;vDCHVOPcKN/wjIfUgM3gaFFSg/v1t/uYjwxglJIWpVNS/3PHnKBE/zDIzd0QEUGtJWc8+TpCx11H&#13;&#10;NtcRs2seANU5xIdieTJjftAnUzpo3lHli9gVQ8xw7F3ScDIfQi9ofCVcLBYpCdVlWViZteWxdIQ1&#13;&#10;QvzavTNnjzwEJPAJTiJjxQc6+tyekMUugFSJqwh0j+oRf1RmYvv4iqL0r/2UdXnr898AAAD//wMA&#13;&#10;UEsDBBQABgAIAAAAIQAlKMQ35gAAABABAAAPAAAAZHJzL2Rvd25yZXYueG1sTE89T8MwEN2R+A/W&#13;&#10;IbFRp20a0jROVQVVSAiGli7dnNhNIuxziN028Os5JlhOunvv3ke+Hq1hFz34zqGA6SQCprF2qsNG&#13;&#10;wOF9+5AC80GiksahFvClPayL25tcZspdcacv+9AwEkGfSQFtCH3Gua9bbaWfuF4jYSc3WBloHRqu&#13;&#10;BnklcWv4LIoSbmWH5NDKXpetrj/2Zyvgpdy+yV01s+m3KZ9fT5v+83BcCHF/Nz6taGxWwIIew98H&#13;&#10;/Hag/FBQsMqdUXlmBDwu4ylRBZDXHBgx0mS+AFbRJY4T4EXO/xcpfgAAAP//AwBQSwECLQAUAAYA&#13;&#10;CAAAACEAtoM4kv4AAADhAQAAEwAAAAAAAAAAAAAAAAAAAAAAW0NvbnRlbnRfVHlwZXNdLnhtbFBL&#13;&#10;AQItABQABgAIAAAAIQA4/SH/1gAAAJQBAAALAAAAAAAAAAAAAAAAAC8BAABfcmVscy8ucmVsc1BL&#13;&#10;AQItABQABgAIAAAAIQB+OaFEGgIAADMEAAAOAAAAAAAAAAAAAAAAAC4CAABkcnMvZTJvRG9jLnht&#13;&#10;bFBLAQItABQABgAIAAAAIQAlKMQ35gAAABABAAAPAAAAAAAAAAAAAAAAAHQEAABkcnMvZG93bnJl&#13;&#10;di54bWxQSwUGAAAAAAQABADzAAAAhwUAAAAA&#13;&#10;" filled="f" stroked="f" strokeweight=".5pt">
                <v:textbox>
                  <w:txbxContent>
                    <w:p w14:paraId="22338775" w14:textId="77777777" w:rsidR="004811AD" w:rsidRPr="00A87B49" w:rsidRDefault="004811AD" w:rsidP="004811AD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2F392D" wp14:editId="598350CB">
                <wp:simplePos x="0" y="0"/>
                <wp:positionH relativeFrom="column">
                  <wp:posOffset>4992802</wp:posOffset>
                </wp:positionH>
                <wp:positionV relativeFrom="paragraph">
                  <wp:posOffset>135255</wp:posOffset>
                </wp:positionV>
                <wp:extent cx="608965" cy="281305"/>
                <wp:effectExtent l="0" t="0" r="0" b="0"/>
                <wp:wrapNone/>
                <wp:docPr id="20373964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F2278" w14:textId="77777777" w:rsidR="004811AD" w:rsidRPr="00A87B49" w:rsidRDefault="004811AD" w:rsidP="004811AD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392D" id="_x0000_s1038" type="#_x0000_t202" style="position:absolute;left:0;text-align:left;margin-left:393.15pt;margin-top:10.65pt;width:47.95pt;height:22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YD2GwIAADMEAAAOAAAAZHJzL2Uyb0RvYy54bWysU8tu2zAQvBfoPxC815Id23UEy4GbwEWB&#13;&#10;IAngBDnTFGkRoLgsSVtyv75Lyi+kPRW9ULvc1T5mhvO7rtFkL5xXYEo6HOSUCMOhUmZb0rfX1ZcZ&#13;&#10;JT4wUzENRpT0IDy9W3z+NG9tIUZQg66EI1jE+KK1Ja1DsEWWeV6LhvkBWGEwKME1LKDrtlnlWIvV&#13;&#10;G52N8nyateAq64AL7/H2oQ/SRaovpeDhWUovAtElxdlCOl06N/HMFnNWbB2zteLHMdg/TNEwZbDp&#13;&#10;udQDC4zsnPqjVKO4Aw8yDDg0GUipuEg74DbD/MM265pZkXZBcLw9w+T/X1n+tF/bF0dC9w06JDAC&#13;&#10;0lpfeLyM+3TSNfGLkxKMI4SHM2yiC4Tj5TSf3U4nlHAMjWbDm3wSq2SXn63z4buAhkSjpA5ZSWCx&#13;&#10;/aMPfeopJfYysFJaJ2a0IS02uJnk6YdzBItrgz0uo0YrdJuOqArXGJ322EB1wPUc9Mx7y1cKh3hk&#13;&#10;Prwwh1TjRijf8IyH1IDN4GhRUoP79bf7mI8MYJSSFqVTUv9zx5ygRP8wyM3tcDyOWkvOePJ1hI67&#13;&#10;jmyuI2bX3AOqc4gPxfJkxvygT6Z00LyjypexK4aY4di7pOFk3ode0PhKuFguUxKqy7LwaNaWx9IR&#13;&#10;1gjxa/fOnD3yEJDAJziJjBUf6Ohze0KWuwBSJa4i0D2qR/xRmYnt4yuK0r/2U9blrS9+AwAA//8D&#13;&#10;AFBLAwQUAAYACAAAACEAxK/S2OQAAAAOAQAADwAAAGRycy9kb3ducmV2LnhtbExPPU/DMBDdkfof&#13;&#10;rKvERp0aNVhpLlUVVCEhGFq6sDmxm0TEdojdNvDrOSZY7nR6795Hvplszy5mDJ13CMtFAsy42uvO&#13;&#10;NQjHt92dBBaiclr13hmELxNgU8xucpVpf3V7cznEhpGIC5lCaGMcMs5D3RqrwsIPxhF28qNVkc6x&#13;&#10;4XpUVxK3PRdJknKrOkcOrRpM2Zr643C2CM/l7lXtK2Hld18+vZy2w+fxfYV4O58e1zS2a2DRTPHv&#13;&#10;A347UH4oKFjlz04H1iM8yPSeqAhiSZsIUgoBrEJIVynwIuf/axQ/AAAA//8DAFBLAQItABQABgAI&#13;&#10;AAAAIQC2gziS/gAAAOEBAAATAAAAAAAAAAAAAAAAAAAAAABbQ29udGVudF9UeXBlc10ueG1sUEsB&#13;&#10;Ai0AFAAGAAgAAAAhADj9If/WAAAAlAEAAAsAAAAAAAAAAAAAAAAALwEAAF9yZWxzLy5yZWxzUEsB&#13;&#10;Ai0AFAAGAAgAAAAhAAWJgPYbAgAAMwQAAA4AAAAAAAAAAAAAAAAALgIAAGRycy9lMm9Eb2MueG1s&#13;&#10;UEsBAi0AFAAGAAgAAAAhAMSv0tjkAAAADgEAAA8AAAAAAAAAAAAAAAAAdQQAAGRycy9kb3ducmV2&#13;&#10;LnhtbFBLBQYAAAAABAAEAPMAAACGBQAAAAA=&#13;&#10;" filled="f" stroked="f" strokeweight=".5pt">
                <v:textbox>
                  <w:txbxContent>
                    <w:p w14:paraId="0F9F2278" w14:textId="77777777" w:rsidR="004811AD" w:rsidRPr="00A87B49" w:rsidRDefault="004811AD" w:rsidP="004811AD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BE2C74" wp14:editId="65AC50C5">
                <wp:simplePos x="0" y="0"/>
                <wp:positionH relativeFrom="column">
                  <wp:posOffset>4645687</wp:posOffset>
                </wp:positionH>
                <wp:positionV relativeFrom="paragraph">
                  <wp:posOffset>469265</wp:posOffset>
                </wp:positionV>
                <wp:extent cx="608965" cy="281305"/>
                <wp:effectExtent l="0" t="0" r="0" b="0"/>
                <wp:wrapNone/>
                <wp:docPr id="4334804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39EC8" w14:textId="77777777" w:rsidR="004811AD" w:rsidRPr="00A87B49" w:rsidRDefault="004811AD" w:rsidP="004811AD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E2C74" id="_x0000_s1039" type="#_x0000_t202" style="position:absolute;left:0;text-align:left;margin-left:365.8pt;margin-top:36.95pt;width:47.95pt;height:2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O88jGwIAADMEAAAOAAAAZHJzL2Uyb0RvYy54bWysU8lu2zAQvRfoPxC815LXOoLlwE3gooCR&#13;&#10;BHCCnGmKtARQHJakLblf3yElL0h7KnqhZjijWd57XNy3tSJHYV0FOqfDQUqJ0ByKSu9z+va6/jKn&#13;&#10;xHmmC6ZAi5yehKP3y8+fFo3JxAhKUIWwBItolzUmp6X3JksSx0tRMzcAIzQGJdiaeXTtPiksa7B6&#13;&#10;rZJRms6SBmxhLHDhHN4+dkG6jPWlFNw/S+mEJyqnOJuPp43nLpzJcsGyvWWmrHg/BvuHKWpWaWx6&#13;&#10;KfXIPCMHW/1Rqq64BQfSDzjUCUhZcRF3wG2G6YdttiUzIu6C4Dhzgcn9v7L86bg1L5b49hu0SGAA&#13;&#10;pDEuc3gZ9mmlrcMXJyUYRwhPF9hE6wnHy1k6v5tNKeEYGs2H43QaqiTXn411/ruAmgQjpxZZiWCx&#13;&#10;48b5LvWcEnppWFdKRWaUJg02GE/T+MMlgsWVxh7XUYPl211LqgLXGJ/32EFxwvUsdMw7w9cVDrFh&#13;&#10;zr8wi1TjRihf/4yHVIDNoLcoKcH++tt9yEcGMEpJg9LJqft5YFZQon5o5OZuOJkErUVnMv06Qsfe&#13;&#10;Rna3EX2oHwDVOcSHYng0Q75XZ1NaqN9R5avQFUNMc+ydU382H3wnaHwlXKxWMQnVZZjf6K3hoXSA&#13;&#10;NUD82r4za3oePBL4BGeRsewDHV1uR8jq4EFWkasAdIdqjz8qM7Ldv6Ig/Vs/Zl3f+vI3AAAA//8D&#13;&#10;AFBLAwQUAAYACAAAACEAlJdPJeYAAAAPAQAADwAAAGRycy9kb3ducmV2LnhtbEyPQW/CMAyF75P2&#13;&#10;HyJP2m2k7QSU0hShTmjSNA4wLrulTWgrEqdrAnT79TOn7WLZ8ufn9/LVaA276MF3DgXEkwiYxtqp&#13;&#10;DhsBh4/NUwrMB4lKGodawLf2sCru73KZKXfFnb7sQ8NIBH0mBbQh9Bnnvm61lX7ieo20O7rBykDj&#13;&#10;0HA1yCuJW8OTKJpxKzukD63sddnq+rQ/WwFv5WYrd1Vi0x9Tvr4f1/3X4XMqxOPD+LKksl4CC3oM&#13;&#10;fxdwy0D+oSBjlTuj8swImD/HM0JvzQIYAWkynwKriIzTBHiR8/85il8AAAD//wMAUEsBAi0AFAAG&#13;&#10;AAgAAAAhALaDOJL+AAAA4QEAABMAAAAAAAAAAAAAAAAAAAAAAFtDb250ZW50X1R5cGVzXS54bWxQ&#13;&#10;SwECLQAUAAYACAAAACEAOP0h/9YAAACUAQAACwAAAAAAAAAAAAAAAAAvAQAAX3JlbHMvLnJlbHNQ&#13;&#10;SwECLQAUAAYACAAAACEAejvPIxsCAAAzBAAADgAAAAAAAAAAAAAAAAAuAgAAZHJzL2Uyb0RvYy54&#13;&#10;bWxQSwECLQAUAAYACAAAACEAlJdPJeYAAAAPAQAADwAAAAAAAAAAAAAAAAB1BAAAZHJzL2Rvd25y&#13;&#10;ZXYueG1sUEsFBgAAAAAEAAQA8wAAAIgFAAAAAA==&#13;&#10;" filled="f" stroked="f" strokeweight=".5pt">
                <v:textbox>
                  <w:txbxContent>
                    <w:p w14:paraId="15739EC8" w14:textId="77777777" w:rsidR="004811AD" w:rsidRPr="00A87B49" w:rsidRDefault="004811AD" w:rsidP="004811AD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6D0F3D" wp14:editId="6F53EFC5">
                <wp:simplePos x="0" y="0"/>
                <wp:positionH relativeFrom="column">
                  <wp:posOffset>1638821</wp:posOffset>
                </wp:positionH>
                <wp:positionV relativeFrom="paragraph">
                  <wp:posOffset>1150937</wp:posOffset>
                </wp:positionV>
                <wp:extent cx="2295227" cy="281305"/>
                <wp:effectExtent l="0" t="0" r="0" b="0"/>
                <wp:wrapNone/>
                <wp:docPr id="1091235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95227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10618" w14:textId="77777777" w:rsidR="004811AD" w:rsidRPr="00BC6332" w:rsidRDefault="004811AD" w:rsidP="004811AD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D0F3D" id="_x0000_s1040" type="#_x0000_t202" style="position:absolute;left:0;text-align:left;margin-left:129.05pt;margin-top:90.6pt;width:180.75pt;height:22.1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Pk4IwIAAEMEAAAOAAAAZHJzL2Uyb0RvYy54bWysU8Fu2zAMvQ/oPwi6N47dJG2NOEXWIsOA&#13;&#10;oC2QDj0rshQbkEVNUmJnXz9KjtOg22mYDgJFEo+PfNT8oWsUOQjratAFTUdjSoTmUNZ6V9Afb6vr&#13;&#10;O0qcZ7pkCrQo6FE4+rC4+jJvTS4yqECVwhIE0S5vTUEr702eJI5XomFuBEZoDEqwDfP4tLuktKxF&#13;&#10;9EYl2Xg8S1qwpbHAhXPofeqDdBHxpRTcv0jphCeqoMjNx9vGexvuZDFn+c4yU9X8RIP9A4uG1RqL&#13;&#10;nqGemGdkb+s/oJqaW3Ag/YhDk4CUNRexB+wmHX/qZlMxI2IvOBxnzmNy/w+WPx825tUS332FDgUM&#13;&#10;A2mNyx06Qz+dtA2xgHNLZzhvPLFNJE4wHSd6PE9RdJ5wdGbZ/TTLbinhGMvu0pvxNKAmPVgANdb5&#13;&#10;bwIaEoyCWlQporLD2vk+dUgJ6RpWtVJRKaVJW9DZzbSncY4guNJY44N6sHy37UhdIvfJ0NcWyiO2&#13;&#10;GztC9s7wVY0k1sz5V2ZRenTiOvsXvKQCLAYni5IK7K+/+UM+KoJRSlpcpYK6n3tmBSXqu0at7tPJ&#13;&#10;JOxefEymtxk+7GVkexnR++YRcFvTyC6aId+rwZQWmnfc+mWoiiGmOdYuqB/MR98vOP4aLpbLmITb&#13;&#10;Zphf643hAXpQ4a17Z9acdPCo4DMMS8fyT3L0ub0gy70HWUetwqD7qZ7mj5sa1T79qvAVLt8x6+Pv&#13;&#10;L34DAAD//wMAUEsDBBQABgAIAAAAIQB4DErV5QAAAA8BAAAPAAAAZHJzL2Rvd25yZXYueG1sTI9B&#13;&#10;T4QwEIXvJv6HZky8uaVIEFnKZqMxGw8eRBM9FhgBpVNCu7usv97xpJdJJvPem/cVm8WO4oCzHxxp&#13;&#10;UKsIBFLj2oE6Da8vD1cZCB8MtWZ0hBpO6GFTnp8VJm/dkZ7xUIVOcAj53GjoQ5hyKX3TozV+5SYk&#13;&#10;vn242ZrA69zJdjZHDrejjKMoldYMxB96M+Fdj81XtbcaPq2vb7NvVG/b3cnGT9X79LhzWl9eLPdr&#13;&#10;Hts1iIBL+HPALwP3h5KL1W5PrRejhkSlNyzVEMcpCBYkqWLCWsN1liiQZSH/c5Q/AAAA//8DAFBL&#13;&#10;AQItABQABgAIAAAAIQC2gziS/gAAAOEBAAATAAAAAAAAAAAAAAAAAAAAAABbQ29udGVudF9UeXBl&#13;&#10;c10ueG1sUEsBAi0AFAAGAAgAAAAhADj9If/WAAAAlAEAAAsAAAAAAAAAAAAAAAAALwEAAF9yZWxz&#13;&#10;Ly5yZWxzUEsBAi0AFAAGAAgAAAAhAL5o+TgjAgAAQwQAAA4AAAAAAAAAAAAAAAAALgIAAGRycy9l&#13;&#10;Mm9Eb2MueG1sUEsBAi0AFAAGAAgAAAAhAHgMStXlAAAADwEAAA8AAAAAAAAAAAAAAAAAfQQAAGRy&#13;&#10;cy9kb3ducmV2LnhtbFBLBQYAAAAABAAEAPMAAACPBQAAAAA=&#13;&#10;" filled="f" stroked="f" strokeweight=".5pt">
                <v:textbox>
                  <w:txbxContent>
                    <w:p w14:paraId="21610618" w14:textId="77777777" w:rsidR="004811AD" w:rsidRPr="00BC6332" w:rsidRDefault="004811AD" w:rsidP="004811AD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noProof/>
          <w14:ligatures w14:val="standardContextual"/>
        </w:rPr>
        <w:drawing>
          <wp:inline distT="0" distB="0" distL="0" distR="0" wp14:anchorId="13D061C0" wp14:editId="13F0FC8F">
            <wp:extent cx="5731510" cy="2748915"/>
            <wp:effectExtent l="12700" t="12700" r="8890" b="6985"/>
            <wp:docPr id="33524644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4644" name="Picture 20" descr="A screenshot of a graph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891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43757278" w14:textId="77777777" w:rsidR="004811AD" w:rsidRPr="009C77D8" w:rsidRDefault="004811AD" w:rsidP="004811AD">
      <w:pPr>
        <w:jc w:val="both"/>
      </w:pPr>
    </w:p>
    <w:p w14:paraId="0BB530E6" w14:textId="526F0CFF" w:rsidR="004811AD" w:rsidRPr="009C77D8" w:rsidRDefault="004811AD" w:rsidP="004811AD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8</w:t>
      </w:r>
      <w:r w:rsidRPr="009C77D8">
        <w:rPr>
          <w:b/>
          <w:bCs/>
        </w:rPr>
        <w:t>. Cross-correlation reshuffling test for a single operation.</w:t>
      </w:r>
      <w:r w:rsidRPr="009C77D8">
        <w:t xml:space="preserve"> (left panel) Timeseries data of earthquake rates (red/grey bars) and effective injection rates (blue lines), for a single high SAF-scoring operation.  (right panel) cross-correlation of timeseries data (purple line) alongside confidence intervals (black lines) from reshuffling tests.  Plot is using a subset of the data from Figure 6.</w:t>
      </w:r>
    </w:p>
    <w:p w14:paraId="06D94CDB" w14:textId="77777777" w:rsidR="00471500" w:rsidRPr="009C77D8" w:rsidRDefault="00471500" w:rsidP="004811AD">
      <w:pPr>
        <w:jc w:val="both"/>
      </w:pPr>
    </w:p>
    <w:p w14:paraId="4E334783" w14:textId="77777777" w:rsidR="00471500" w:rsidRPr="009C77D8" w:rsidRDefault="00471500" w:rsidP="004811AD">
      <w:pPr>
        <w:jc w:val="both"/>
      </w:pPr>
    </w:p>
    <w:p w14:paraId="01194FD0" w14:textId="4317884C" w:rsidR="00471500" w:rsidRPr="009C77D8" w:rsidRDefault="00471500">
      <w:r w:rsidRPr="009C77D8">
        <w:br w:type="page"/>
      </w:r>
    </w:p>
    <w:p w14:paraId="67186AE8" w14:textId="77777777" w:rsidR="00471500" w:rsidRPr="009C77D8" w:rsidRDefault="00471500" w:rsidP="00471500">
      <w:pPr>
        <w:jc w:val="both"/>
      </w:pPr>
    </w:p>
    <w:p w14:paraId="2ECA32A1" w14:textId="251308C9" w:rsidR="00471500" w:rsidRPr="009C77D8" w:rsidRDefault="00471500" w:rsidP="00471500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CF0399" wp14:editId="75358249">
                <wp:simplePos x="0" y="0"/>
                <wp:positionH relativeFrom="column">
                  <wp:posOffset>5041468</wp:posOffset>
                </wp:positionH>
                <wp:positionV relativeFrom="paragraph">
                  <wp:posOffset>1628775</wp:posOffset>
                </wp:positionV>
                <wp:extent cx="440690" cy="281305"/>
                <wp:effectExtent l="0" t="0" r="0" b="0"/>
                <wp:wrapNone/>
                <wp:docPr id="6933585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FF7A6" w14:textId="77777777" w:rsidR="00471500" w:rsidRPr="00A87B49" w:rsidRDefault="00471500" w:rsidP="00471500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0399" id="_x0000_s1041" type="#_x0000_t202" style="position:absolute;left:0;text-align:left;margin-left:396.95pt;margin-top:128.25pt;width:34.7pt;height:22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/H2nGQIAADMEAAAOAAAAZHJzL2Uyb0RvYy54bWysU8tu2zAQvBfoPxC815Id200Ey4GbwEUB&#13;&#10;IwngBDnTFGkJILksSVtyv75Lyi+kPRW9UMvd1T5mhrP7TiuyF843YEo6HOSUCMOhasy2pG+vyy+3&#13;&#10;lPjATMUUGFHSg/D0fv7506y1hRhBDaoSjmAR44vWlrQOwRZZ5nktNPMDsMJgUILTLODVbbPKsRar&#13;&#10;a5WN8nyateAq64AL79H72AfpPNWXUvDwLKUXgaiS4mwhnS6dm3hm8xkrto7ZuuHHMdg/TKFZY7Dp&#13;&#10;udQjC4zsXPNHKd1wBx5kGHDQGUjZcJF2wG2G+Ydt1jWzIu2C4Hh7hsn/v7L8ab+2L46E7ht0SGAE&#13;&#10;pLW+8OiM+3TS6fjFSQnGEcLDGTbRBcLROR7n0zuMcAyNboc3+SRWyS4/W+fDdwGaRKOkDllJYLH9&#13;&#10;yoc+9ZQSexlYNkolZpQhbUmnN5M8/XCOYHFlsMdl1GiFbtORpsI10gTRtYHqgOs56Jn3li8bHGLF&#13;&#10;fHhhDqnGuVG+4RkPqQCbwdGipAb362/+mI8MYJSSFqVTUv9zx5ygRP0wyM3dEBFBraXLePJ1hBd3&#13;&#10;HdlcR8xOPwCqc4gPxfJkxvygTqZ0oN9R5YvYFUPMcOxd0nAyH0IvaHwlXCwWKQnVZVlYmbXlsXSE&#13;&#10;NUL82r0zZ488BCTwCU4iY8UHOvrcnpDFLoBsElcXVI/4ozIT28dXFKV/fU9Zl7c+/w0AAP//AwBQ&#13;&#10;SwMEFAAGAAgAAAAhAP0AR+DlAAAAEAEAAA8AAABkcnMvZG93bnJldi54bWxMT89PgzAUvpv4PzTP&#13;&#10;xJtrhYCMUZYFs5gYPWzu4q3QNyDSFmm3oX+9z5NeXvLlfT+L9WwGdsbJ985KuF8IYGgbp3vbSji8&#13;&#10;be8yYD4oq9XgLEr4Qg/r8vqqULl2F7vD8z60jEysz5WELoQx59w3HRrlF25ES7+jm4wKBKeW60ld&#13;&#10;yNwMPBIi5Ub1lhI6NWLVYfOxPxkJz9X2Ve3qyGTfQ/X0ctyMn4f3RMrbm/lxRWezAhZwDn8K+N1A&#13;&#10;/aGkYrU7We3ZIOFhGS+JKiFK0gQYMbI0joHVEmIhMuBlwf8PKX8AAAD//wMAUEsBAi0AFAAGAAgA&#13;&#10;AAAhALaDOJL+AAAA4QEAABMAAAAAAAAAAAAAAAAAAAAAAFtDb250ZW50X1R5cGVzXS54bWxQSwEC&#13;&#10;LQAUAAYACAAAACEAOP0h/9YAAACUAQAACwAAAAAAAAAAAAAAAAAvAQAAX3JlbHMvLnJlbHNQSwEC&#13;&#10;LQAUAAYACAAAACEAAPx9pxkCAAAzBAAADgAAAAAAAAAAAAAAAAAuAgAAZHJzL2Uyb0RvYy54bWxQ&#13;&#10;SwECLQAUAAYACAAAACEA/QBH4OUAAAAQAQAADwAAAAAAAAAAAAAAAABzBAAAZHJzL2Rvd25yZXYu&#13;&#10;eG1sUEsFBgAAAAAEAAQA8wAAAIUFAAAAAA==&#13;&#10;" filled="f" stroked="f" strokeweight=".5pt">
                <v:textbox>
                  <w:txbxContent>
                    <w:p w14:paraId="3AEFF7A6" w14:textId="77777777" w:rsidR="00471500" w:rsidRPr="00A87B49" w:rsidRDefault="00471500" w:rsidP="00471500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89B53F" wp14:editId="5E432F00">
                <wp:simplePos x="0" y="0"/>
                <wp:positionH relativeFrom="column">
                  <wp:posOffset>4664913</wp:posOffset>
                </wp:positionH>
                <wp:positionV relativeFrom="paragraph">
                  <wp:posOffset>788670</wp:posOffset>
                </wp:positionV>
                <wp:extent cx="608965" cy="281305"/>
                <wp:effectExtent l="0" t="0" r="0" b="0"/>
                <wp:wrapNone/>
                <wp:docPr id="17247893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77573" w14:textId="77777777" w:rsidR="00471500" w:rsidRPr="00A87B49" w:rsidRDefault="00471500" w:rsidP="00471500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9B53F" id="_x0000_s1042" type="#_x0000_t202" style="position:absolute;left:0;text-align:left;margin-left:367.3pt;margin-top:62.1pt;width:47.95pt;height:22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TFwVGwIAADMEAAAOAAAAZHJzL2Uyb0RvYy54bWysU8tu2zAQvBfoPxC815Id23UEy4GbwEWB&#13;&#10;IAngBDnTFGkJILksSVtyv75Lyi+kPRW9ULvc1T5mhvO7TiuyF843YEo6HOSUCMOhasy2pG+vqy8z&#13;&#10;SnxgpmIKjCjpQXh6t/j8ad7aQoygBlUJR7CI8UVrS1qHYIss87wWmvkBWGEwKMFpFtB126xyrMXq&#13;&#10;WmWjPJ9mLbjKOuDCe7x96IN0kepLKXh4ltKLQFRJcbaQTpfOTTyzxZwVW8ds3fDjGOwfptCsMdj0&#13;&#10;XOqBBUZ2rvmjlG64Aw8yDDjoDKRsuEg74DbD/MM265pZkXZBcLw9w+T/X1n+tF/bF0dC9w06JDAC&#13;&#10;0lpfeLyM+3TS6fjFSQnGEcLDGTbRBcLxcprPbqcTSjiGRrPhTT6JVbLLz9b58F2AJtEoqUNWElhs&#13;&#10;/+hDn3pKib0MrBqlEjPKkBYb3Ezy9MM5gsWVwR6XUaMVuk1HmgrXmJ722EB1wPUc9Mx7y1cNDvHI&#13;&#10;fHhhDqnGjVC+4RkPqQCbwdGipAb362/3MR8ZwCglLUqnpP7njjlBifphkJvb4XgctZac8eTrCB13&#13;&#10;HdlcR8xO3wOqc4gPxfJkxvygTqZ0oN9R5cvYFUPMcOxd0nAy70MvaHwlXCyXKQnVZVl4NGvLY+kI&#13;&#10;a4T4tXtnzh55CEjgE5xExooPdPS5PSHLXQDZJK4i0D2qR/xRmYnt4yuK0r/2U9blrS9+AwAA//8D&#13;&#10;AFBLAwQUAAYACAAAACEAMQuNd+UAAAAQAQAADwAAAGRycy9kb3ducmV2LnhtbExPTU+DQBC9m/gf&#13;&#10;NmPizS7SgoSyNA2mMTF6aO3F28BugbgfyG5b7K93etLLJDPvzfsoVpPR7KRG3zsr4HEWAVO2cbK3&#13;&#10;rYD9x+YhA+YDWonaWSXgR3lYlbc3BebSne1WnXahZSRifY4CuhCGnHPfdMqgn7lBWcIObjQYaB1b&#13;&#10;Lkc8k7jRPI6ilBvsLTl0OKiqU83X7mgEvFabd9zWsckuunp5O6yH7/1nIsT93fS8pLFeAgtqCn8f&#13;&#10;cO1A+aGkYLU7WumZFvA0X6REJSBexMCIkc2jBFhNlzRLgJcF/1+k/AUAAP//AwBQSwECLQAUAAYA&#13;&#10;CAAAACEAtoM4kv4AAADhAQAAEwAAAAAAAAAAAAAAAAAAAAAAW0NvbnRlbnRfVHlwZXNdLnhtbFBL&#13;&#10;AQItABQABgAIAAAAIQA4/SH/1gAAAJQBAAALAAAAAAAAAAAAAAAAAC8BAABfcmVscy8ucmVsc1BL&#13;&#10;AQItABQABgAIAAAAIQB7TFwVGwIAADMEAAAOAAAAAAAAAAAAAAAAAC4CAABkcnMvZTJvRG9jLnht&#13;&#10;bFBLAQItABQABgAIAAAAIQAxC4135QAAABABAAAPAAAAAAAAAAAAAAAAAHUEAABkcnMvZG93bnJl&#13;&#10;di54bWxQSwUGAAAAAAQABADzAAAAhwUAAAAA&#13;&#10;" filled="f" stroked="f" strokeweight=".5pt">
                <v:textbox>
                  <w:txbxContent>
                    <w:p w14:paraId="4AE77573" w14:textId="77777777" w:rsidR="00471500" w:rsidRPr="00A87B49" w:rsidRDefault="00471500" w:rsidP="00471500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0E38F6" wp14:editId="449971DB">
                <wp:simplePos x="0" y="0"/>
                <wp:positionH relativeFrom="column">
                  <wp:posOffset>4204335</wp:posOffset>
                </wp:positionH>
                <wp:positionV relativeFrom="paragraph">
                  <wp:posOffset>202133</wp:posOffset>
                </wp:positionV>
                <wp:extent cx="608965" cy="281305"/>
                <wp:effectExtent l="0" t="0" r="0" b="0"/>
                <wp:wrapNone/>
                <wp:docPr id="18723102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C7A2A" w14:textId="77777777" w:rsidR="00471500" w:rsidRPr="00A87B49" w:rsidRDefault="00471500" w:rsidP="00471500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E38F6" id="_x0000_s1043" type="#_x0000_t202" style="position:absolute;left:0;text-align:left;margin-left:331.05pt;margin-top:15.9pt;width:47.95pt;height:22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hPAGwIAADMEAAAOAAAAZHJzL2Uyb0RvYy54bWysU8tu2zAQvBfoPxC815Id23EEy4GbwEWB&#13;&#10;IAngFDnTFGkRoLgsSVtyv75Lyi+kPRW9ULvc1T5mhvP7rtFkL5xXYEo6HOSUCMOhUmZb0h9vqy8z&#13;&#10;SnxgpmIajCjpQXh6v/j8ad7aQoygBl0JR7CI8UVrS1qHYIss87wWDfMDsMJgUIJrWEDXbbPKsRar&#13;&#10;Nzob5fk0a8FV1gEX3uPtYx+ki1RfSsHDi5ReBKJLirOFdLp0buKZLeas2Dpma8WPY7B/mKJhymDT&#13;&#10;c6lHFhjZOfVHqUZxBx5kGHBoMpBScZF2wG2G+Ydt1jWzIu2C4Hh7hsn/v7L8eb+2r46E7it0SGAE&#13;&#10;pLW+8HgZ9+mka+IXJyUYRwgPZ9hEFwjHy2k+u5tOKOEYGs2GN/kkVskuP1vnwzcBDYlGSR2yksBi&#13;&#10;+ycf+tRTSuxlYKW0TsxoQ1pscDPJ0w/nCBbXBntcRo1W6DYdURWucXvaYwPVAddz0DPvLV8pHOKJ&#13;&#10;+fDKHFKNG6F8wwseUgM2g6NFSQ3u19/uYz4ygFFKWpROSf3PHXOCEv3dIDd3w/E4ai0548ntCB13&#13;&#10;HdlcR8yueQBU5xAfiuXJjPlBn0zpoHlHlS9jVwwxw7F3ScPJfAi9oPGVcLFcpiRUl2Xhyawtj6Uj&#13;&#10;rBHit+6dOXvkISCBz3ASGSs+0NHn9oQsdwGkSlxFoHtUj/ijMhPbx1cUpX/tp6zLW1/8BgAA//8D&#13;&#10;AFBLAwQUAAYACAAAACEAtG/isuQAAAAOAQAADwAAAGRycy9kb3ducmV2LnhtbEyPQU/DMAyF70j8&#13;&#10;h8hI3FjaopWqazpNRRMSgsPGLtzcxmsrmqQ02Vb49ZgTXCxbfn5+X7GezSDONPneWQXxIgJBtnG6&#13;&#10;t62Cw9v2LgPhA1qNg7Ok4Is8rMvrqwJz7S52R+d9aAWbWJ+jgi6EMZfSNx0Z9As3kuXd0U0GA49T&#13;&#10;K/WEFzY3g0yiKJUGe8sfOhyp6qj52J+Mgudq+4q7OjHZ91A9vRw34+fhfanU7c38uOKyWYEINIe/&#13;&#10;C/hl4PxQcrDanaz2YlCQpknMUgX3MXOw4GGZMWHNTRqDLAv5H6P8AQAA//8DAFBLAQItABQABgAI&#13;&#10;AAAAIQC2gziS/gAAAOEBAAATAAAAAAAAAAAAAAAAAAAAAABbQ29udGVudF9UeXBlc10ueG1sUEsB&#13;&#10;Ai0AFAAGAAgAAAAhADj9If/WAAAAlAEAAAsAAAAAAAAAAAAAAAAALwEAAF9yZWxzLy5yZWxzUEsB&#13;&#10;Ai0AFAAGAAgAAAAhAAT+E8AbAgAAMwQAAA4AAAAAAAAAAAAAAAAALgIAAGRycy9lMm9Eb2MueG1s&#13;&#10;UEsBAi0AFAAGAAgAAAAhALRv4rLkAAAADgEAAA8AAAAAAAAAAAAAAAAAdQQAAGRycy9kb3ducmV2&#13;&#10;LnhtbFBLBQYAAAAABAAEAPMAAACGBQAAAAA=&#13;&#10;" filled="f" stroked="f" strokeweight=".5pt">
                <v:textbox>
                  <w:txbxContent>
                    <w:p w14:paraId="22FC7A2A" w14:textId="77777777" w:rsidR="00471500" w:rsidRPr="00A87B49" w:rsidRDefault="00471500" w:rsidP="00471500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66764A" wp14:editId="6644D5EB">
                <wp:simplePos x="0" y="0"/>
                <wp:positionH relativeFrom="column">
                  <wp:posOffset>4901565</wp:posOffset>
                </wp:positionH>
                <wp:positionV relativeFrom="paragraph">
                  <wp:posOffset>1143918</wp:posOffset>
                </wp:positionV>
                <wp:extent cx="440690" cy="281305"/>
                <wp:effectExtent l="0" t="0" r="0" b="0"/>
                <wp:wrapNone/>
                <wp:docPr id="11503829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BDE68" w14:textId="77777777" w:rsidR="00471500" w:rsidRPr="00A87B49" w:rsidRDefault="00471500" w:rsidP="00471500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764A" id="_x0000_s1044" type="#_x0000_t202" style="position:absolute;left:0;text-align:left;margin-left:385.95pt;margin-top:90.05pt;width:34.7pt;height:22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ByaNGwIAADMEAAAOAAAAZHJzL2Uyb0RvYy54bWysU8tu2zAQvBfoPxC815Id23UEy4GbwEWB&#13;&#10;IAngBDnTFGkJILksSVtyv75Lyi+kPRW9ULvc1T5mhvO7TiuyF843YEo6HOSUCMOhasy2pG+vqy8z&#13;&#10;SnxgpmIKjCjpQXh6t/j8ad7aQoygBlUJR7CI8UVrS1qHYIss87wWmvkBWGEwKMFpFtB126xyrMXq&#13;&#10;WmWjPJ9mLbjKOuDCe7x96IN0kepLKXh4ltKLQFRJcbaQTpfOTTyzxZwVW8ds3fDjGOwfptCsMdj0&#13;&#10;XOqBBUZ2rvmjlG64Aw8yDDjoDKRsuEg74DbD/MM265pZkXZBcLw9w+T/X1n+tF/bF0dC9w06JDAC&#13;&#10;0lpfeLyM+3TS6fjFSQnGEcLDGTbRBcLxcjzOp7cY4RgazYY3+SRWyS4/W+fDdwGaRKOkDllJYLH9&#13;&#10;ow996ikl9jKwapRKzChD2pJObyZ5+uEcweLKYI/LqNEK3aYjTYVrzE57bKA64HoOeua95asGh3hk&#13;&#10;Prwwh1Tj3Cjf8IyHVIDN4GhRUoP79bf7mI8MYJSSFqVTUv9zx5ygRP0wyM3tEBFBrSVnPPk6Qsdd&#13;&#10;RzbXEbPT94DqHOJDsTyZMT+okykd6HdU+TJ2xRAzHHuXNJzM+9ALGl8JF8tlSkJ1WRYezdryWDrC&#13;&#10;GiF+7d6Zs0ceAhL4BCeRseIDHX1uT8hyF0A2iasIdI/qEX9UZmL7+Iqi9K/9lHV564vfAAAA//8D&#13;&#10;AFBLAwQUAAYACAAAACEAu2TRA+YAAAAQAQAADwAAAGRycy9kb3ducmV2LnhtbExPTU+DQBC9m/gf&#13;&#10;NtPEm11AtJSyNA2mMTF6aO3F28BugbgfyG5b9Nc7nvTyksl78z6K9WQ0O6vR984KiOcRMGUbJ3vb&#13;&#10;Cji8bW8zYD6glaidVQK+lId1eX1VYC7dxe7UeR9aRibW5yigC2HIOfdNpwz6uRuUJe7oRoOBzrHl&#13;&#10;csQLmRvNkyh64AZ7SwkdDqrqVPOxPxkBz9X2FXd1YrJvXT29HDfD5+H9Xoib2fS4ItisgAU1hb8P&#13;&#10;+N1A/aGkYrU7WemZFrBYxEuSEpFFMTBSZGl8B6wWkCRpCrws+P8h5Q8AAAD//wMAUEsBAi0AFAAG&#13;&#10;AAgAAAAhALaDOJL+AAAA4QEAABMAAAAAAAAAAAAAAAAAAAAAAFtDb250ZW50X1R5cGVzXS54bWxQ&#13;&#10;SwECLQAUAAYACAAAACEAOP0h/9YAAACUAQAACwAAAAAAAAAAAAAAAAAvAQAAX3JlbHMvLnJlbHNQ&#13;&#10;SwECLQAUAAYACAAAACEAvAcmjRsCAAAzBAAADgAAAAAAAAAAAAAAAAAuAgAAZHJzL2Uyb0RvYy54&#13;&#10;bWxQSwECLQAUAAYACAAAACEAu2TRA+YAAAAQAQAADwAAAAAAAAAAAAAAAAB1BAAAZHJzL2Rvd25y&#13;&#10;ZXYueG1sUEsFBgAAAAAEAAQA8wAAAIgFAAAAAA==&#13;&#10;" filled="f" stroked="f" strokeweight=".5pt">
                <v:textbox>
                  <w:txbxContent>
                    <w:p w14:paraId="11DBDE68" w14:textId="77777777" w:rsidR="00471500" w:rsidRPr="00A87B49" w:rsidRDefault="00471500" w:rsidP="00471500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D9827E" wp14:editId="6E76F92B">
                <wp:simplePos x="0" y="0"/>
                <wp:positionH relativeFrom="column">
                  <wp:posOffset>1634283</wp:posOffset>
                </wp:positionH>
                <wp:positionV relativeFrom="paragraph">
                  <wp:posOffset>1186650</wp:posOffset>
                </wp:positionV>
                <wp:extent cx="2265823" cy="281305"/>
                <wp:effectExtent l="0" t="0" r="0" b="0"/>
                <wp:wrapNone/>
                <wp:docPr id="78065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65823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18E9A" w14:textId="77777777" w:rsidR="00471500" w:rsidRPr="00BC6332" w:rsidRDefault="00471500" w:rsidP="00471500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9827E" id="_x0000_s1045" type="#_x0000_t202" style="position:absolute;left:0;text-align:left;margin-left:128.7pt;margin-top:93.45pt;width:178.4pt;height:22.15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lXLkIwIAAEMEAAAOAAAAZHJzL2Uyb0RvYy54bWysU01v2zAMvQ/YfxB0Xxw7H0uNOEXWIsOA&#13;&#10;oi2QFj0rshQbkEVNUmJnv36UHKdBt9MwHQSKJB4f+ajlbdcochTW1aALmo7GlAjNoaz1vqCvL5sv&#13;&#10;C0qcZ7pkCrQo6Ek4erv6/GnZmlxkUIEqhSUIol3emoJW3ps8SRyvRMPcCIzQGJRgG+bxafdJaVmL&#13;&#10;6I1KsvF4nrRgS2OBC+fQe98H6SriSym4f5LSCU9UQZGbj7eN9y7cyWrJ8r1lpqr5mQb7BxYNqzUW&#13;&#10;vUDdM8/IwdZ/QDU1t+BA+hGHJgEpay5iD9hNOv7QzbZiRsRecDjOXMbk/h8sfzxuzbMlvvsGHQoY&#13;&#10;BtIalzt0hn46aRtiAeeWznHeeGKbSJxgOk70dJmi6Dzh6Myy+WyRTSjhGMsW6WQ8C6hJDxZAjXX+&#13;&#10;u4CGBKOgFlWKqOz44HyfOqSEdA2bWqmolNKkLeh8MutpXCIIrjTWeKceLN/tOlKXyP1m6GsH5Qnb&#13;&#10;jR0he2f4pkYSD8z5Z2ZRenTiOvsnvKQCLAZni5IK7K+/+UM+KoJRSlpcpYK6nwdmBSXqh0atbtLp&#13;&#10;NOxefExnXzN82OvI7jqiD80d4LamkV00Q75XgyktNG+49etQFUNMc6xdUD+Yd75fcPw1XKzXMQm3&#13;&#10;zTD/oLeGB+hBhZfujVlz1sGjgo8wLB3LP8jR5/aCrA8eZB21CoPup3qeP25qVPv8q8JXuH7HrPe/&#13;&#10;v/oNAAD//wMAUEsDBBQABgAIAAAAIQDFlkC85QAAAA8BAAAPAAAAZHJzL2Rvd25yZXYueG1sTE9N&#13;&#10;T4NAEL2b+B82Y+LNLvQLSlmaRmMaDz2ITepxgRFQdpaw25b66x1Peplk5r15H+lmNJ044+BaSwrC&#13;&#10;SQACqbRVS7WCw9vzQwzCeU2V7iyhgis62GS3N6lOKnuhVzznvhYsQi7RChrv+0RKVzZotJvYHomx&#13;&#10;DzsY7XkdalkN+sLippPTIFhKo1tih0b3+Nhg+ZWfjIJP44pV/I3hcbu7muk+f+9fdlap+7vxac1j&#13;&#10;uwbhcfR/H/DbgfNDxsEKe6LKiU7BPJwtmapgFkQgmDBfRCsQBR/iaAEyS+X/HtkPAAAA//8DAFBL&#13;&#10;AQItABQABgAIAAAAIQC2gziS/gAAAOEBAAATAAAAAAAAAAAAAAAAAAAAAABbQ29udGVudF9UeXBl&#13;&#10;c10ueG1sUEsBAi0AFAAGAAgAAAAhADj9If/WAAAAlAEAAAsAAAAAAAAAAAAAAAAALwEAAF9yZWxz&#13;&#10;Ly5yZWxzUEsBAi0AFAAGAAgAAAAhAEKVcuQjAgAAQwQAAA4AAAAAAAAAAAAAAAAALgIAAGRycy9l&#13;&#10;Mm9Eb2MueG1sUEsBAi0AFAAGAAgAAAAhAMWWQLzlAAAADwEAAA8AAAAAAAAAAAAAAAAAfQQAAGRy&#13;&#10;cy9kb3ducmV2LnhtbFBLBQYAAAAABAAEAPMAAACPBQAAAAA=&#13;&#10;" filled="f" stroked="f" strokeweight=".5pt">
                <v:textbox>
                  <w:txbxContent>
                    <w:p w14:paraId="2C918E9A" w14:textId="77777777" w:rsidR="00471500" w:rsidRPr="00BC6332" w:rsidRDefault="00471500" w:rsidP="00471500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noProof/>
          <w14:ligatures w14:val="standardContextual"/>
        </w:rPr>
        <w:drawing>
          <wp:inline distT="0" distB="0" distL="0" distR="0" wp14:anchorId="39CB2C8D" wp14:editId="7727B288">
            <wp:extent cx="5731510" cy="2738120"/>
            <wp:effectExtent l="12700" t="12700" r="8890" b="17780"/>
            <wp:docPr id="614161685" name="Picture 2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61685" name="Picture 21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812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E0516FE" w14:textId="77777777" w:rsidR="00471500" w:rsidRPr="009C77D8" w:rsidRDefault="00471500" w:rsidP="00471500">
      <w:pPr>
        <w:jc w:val="both"/>
      </w:pPr>
    </w:p>
    <w:p w14:paraId="444FD335" w14:textId="29FFB928" w:rsidR="00471500" w:rsidRPr="009C77D8" w:rsidRDefault="00471500" w:rsidP="00471500">
      <w:pPr>
        <w:jc w:val="both"/>
      </w:pPr>
      <w:r w:rsidRPr="009C77D8">
        <w:rPr>
          <w:b/>
          <w:bCs/>
        </w:rPr>
        <w:t>Figure S2</w:t>
      </w:r>
      <w:r w:rsidR="004803B4" w:rsidRPr="009C77D8">
        <w:rPr>
          <w:b/>
          <w:bCs/>
        </w:rPr>
        <w:t>9</w:t>
      </w:r>
      <w:r w:rsidRPr="009C77D8">
        <w:rPr>
          <w:b/>
          <w:bCs/>
        </w:rPr>
        <w:t>. Cross-correlation reshuffling test for a single operation.</w:t>
      </w:r>
      <w:r w:rsidRPr="009C77D8">
        <w:t xml:space="preserve"> (left panel) Timeseries data of earthquake rates (red/grey bars) and effective injection rates (blue lines), for a single high SAF-scoring operation.  (right panel) cross-correlation of timeseries data (purple line) alongside confidence intervals (black lines) from reshuffling tests.  Plot is using a subset of the data from Figure 6.</w:t>
      </w:r>
    </w:p>
    <w:p w14:paraId="78D4AC1D" w14:textId="77777777" w:rsidR="00471500" w:rsidRPr="009C77D8" w:rsidRDefault="00471500" w:rsidP="004811AD">
      <w:pPr>
        <w:jc w:val="both"/>
      </w:pPr>
    </w:p>
    <w:p w14:paraId="4121B016" w14:textId="77777777" w:rsidR="004811AD" w:rsidRPr="009C77D8" w:rsidRDefault="004811AD" w:rsidP="004811AD">
      <w:pPr>
        <w:jc w:val="both"/>
        <w:rPr>
          <w:bCs/>
        </w:rPr>
      </w:pPr>
    </w:p>
    <w:p w14:paraId="5A073ABF" w14:textId="36AFCE42" w:rsidR="006A6425" w:rsidRPr="009C77D8" w:rsidRDefault="006A6425">
      <w:pPr>
        <w:rPr>
          <w:bCs/>
        </w:rPr>
      </w:pPr>
      <w:r w:rsidRPr="009C77D8">
        <w:rPr>
          <w:bCs/>
        </w:rPr>
        <w:br w:type="page"/>
      </w:r>
    </w:p>
    <w:p w14:paraId="39788FF6" w14:textId="77777777" w:rsidR="006A6425" w:rsidRPr="009C77D8" w:rsidRDefault="006A6425" w:rsidP="006A6425">
      <w:pPr>
        <w:jc w:val="both"/>
      </w:pPr>
    </w:p>
    <w:p w14:paraId="613799DF" w14:textId="77777777" w:rsidR="006A6425" w:rsidRPr="009C77D8" w:rsidRDefault="006A6425" w:rsidP="006A6425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6A3087" wp14:editId="3CD47A78">
                <wp:simplePos x="0" y="0"/>
                <wp:positionH relativeFrom="column">
                  <wp:posOffset>5041468</wp:posOffset>
                </wp:positionH>
                <wp:positionV relativeFrom="paragraph">
                  <wp:posOffset>1628775</wp:posOffset>
                </wp:positionV>
                <wp:extent cx="440690" cy="281305"/>
                <wp:effectExtent l="0" t="0" r="0" b="0"/>
                <wp:wrapNone/>
                <wp:docPr id="20768479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24319" w14:textId="77777777" w:rsidR="006A6425" w:rsidRPr="00A87B49" w:rsidRDefault="006A6425" w:rsidP="006A6425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3087" id="_x0000_s1046" type="#_x0000_t202" style="position:absolute;left:0;text-align:left;margin-left:396.95pt;margin-top:128.25pt;width:34.7pt;height:2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6C4KGQIAADMEAAAOAAAAZHJzL2Uyb0RvYy54bWysU8tu2zAQvBfoPxC815Id200Ey4GbwEUB&#13;&#10;IwngBDnTFGkJILksSVtyv75Lyi+kPRW9UMvd1T5mhrP7TiuyF843YEo6HOSUCMOhasy2pG+vyy+3&#13;&#10;lPjATMUUGFHSg/D0fv7506y1hRhBDaoSjmAR44vWlrQOwRZZ5nktNPMDsMJgUILTLODVbbPKsRar&#13;&#10;a5WN8nyateAq64AL79H72AfpPNWXUvDwLKUXgaiS4mwhnS6dm3hm8xkrto7ZuuHHMdg/TKFZY7Dp&#13;&#10;udQjC4zsXPNHKd1wBx5kGHDQGUjZcJF2wG2G+Ydt1jWzIu2C4Hh7hsn/v7L8ab+2L46E7ht0SGAE&#13;&#10;pLW+8OiM+3TS6fjFSQnGEcLDGTbRBcLROR7n0zuMcAyNboc3+SRWyS4/W+fDdwGaRKOkDllJYLH9&#13;&#10;yoc+9ZQSexlYNkolZpQhbUmnN5M8/XCOYHFlsMdl1GiFbtORpsIpErHRtYHqgOs56Jn3li8bHGLF&#13;&#10;fHhhDqnGuVG+4RkPqQCbwdGipAb362/+mI8MYJSSFqVTUv9zx5ygRP0wyM3dEBFBraXLePIVpyHu&#13;&#10;OrK5jpidfgBU5xAfiuXJjPlBnUzpQL+jyhexK4aY4di7pOFkPoRe0PhKuFgsUhKqy7KwMmvLY+kI&#13;&#10;a4T4tXtnzh55CEjgE5xExooPdPS5PSGLXQDZJK4uqB7xR2Umto+vKEr/+p6yLm99/hsAAP//AwBQ&#13;&#10;SwMEFAAGAAgAAAAhAP0AR+DlAAAAEAEAAA8AAABkcnMvZG93bnJldi54bWxMT89PgzAUvpv4PzTP&#13;&#10;xJtrhYCMUZYFs5gYPWzu4q3QNyDSFmm3oX+9z5NeXvLlfT+L9WwGdsbJ985KuF8IYGgbp3vbSji8&#13;&#10;be8yYD4oq9XgLEr4Qg/r8vqqULl2F7vD8z60jEysz5WELoQx59w3HRrlF25ES7+jm4wKBKeW60ld&#13;&#10;yNwMPBIi5Ub1lhI6NWLVYfOxPxkJz9X2Ve3qyGTfQ/X0ctyMn4f3RMrbm/lxRWezAhZwDn8K+N1A&#13;&#10;/aGkYrU7We3ZIOFhGS+JKiFK0gQYMbI0joHVEmIhMuBlwf8PKX8AAAD//wMAUEsBAi0AFAAGAAgA&#13;&#10;AAAhALaDOJL+AAAA4QEAABMAAAAAAAAAAAAAAAAAAAAAAFtDb250ZW50X1R5cGVzXS54bWxQSwEC&#13;&#10;LQAUAAYACAAAACEAOP0h/9YAAACUAQAACwAAAAAAAAAAAAAAAAAvAQAAX3JlbHMvLnJlbHNQSwEC&#13;&#10;LQAUAAYACAAAACEAYeguChkCAAAzBAAADgAAAAAAAAAAAAAAAAAuAgAAZHJzL2Uyb0RvYy54bWxQ&#13;&#10;SwECLQAUAAYACAAAACEA/QBH4OUAAAAQAQAADwAAAAAAAAAAAAAAAABzBAAAZHJzL2Rvd25yZXYu&#13;&#10;eG1sUEsFBgAAAAAEAAQA8wAAAIUFAAAAAA==&#13;&#10;" filled="f" stroked="f" strokeweight=".5pt">
                <v:textbox>
                  <w:txbxContent>
                    <w:p w14:paraId="40424319" w14:textId="77777777" w:rsidR="006A6425" w:rsidRPr="00A87B49" w:rsidRDefault="006A6425" w:rsidP="006A6425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6B15C0" wp14:editId="2D2E3D85">
                <wp:simplePos x="0" y="0"/>
                <wp:positionH relativeFrom="column">
                  <wp:posOffset>4664913</wp:posOffset>
                </wp:positionH>
                <wp:positionV relativeFrom="paragraph">
                  <wp:posOffset>788670</wp:posOffset>
                </wp:positionV>
                <wp:extent cx="608965" cy="281305"/>
                <wp:effectExtent l="0" t="0" r="0" b="0"/>
                <wp:wrapNone/>
                <wp:docPr id="12099637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09271" w14:textId="77777777" w:rsidR="006A6425" w:rsidRPr="00A87B49" w:rsidRDefault="006A6425" w:rsidP="006A6425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B15C0" id="_x0000_s1047" type="#_x0000_t202" style="position:absolute;left:0;text-align:left;margin-left:367.3pt;margin-top:62.1pt;width:47.95pt;height:22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uHJGgIAADMEAAAOAAAAZHJzL2Uyb0RvYy54bWysU8tu2zAQvBfoPxC815Id23UEy4GbwEWB&#13;&#10;IAngBDnTFGkJILksSVtyv75Lyi+kPRW9ULvc1T5mhvO7TiuyF843YEo6HOSUCMOhasy2pG+vqy8z&#13;&#10;SnxgpmIKjCjpQXh6t/j8ad7aQoygBlUJR7CI8UVrS1qHYIss87wWmvkBWGEwKMFpFtB126xyrMXq&#13;&#10;WmWjPJ9mLbjKOuDCe7x96IN0kepLKXh4ltKLQFRJcbaQTpfOTTyzxZwVW8ds3fDjGOwfptCsMdj0&#13;&#10;XOqBBUZ2rvmjlG64Aw8yDDjoDKRsuEg74DbD/MM265pZkXZBcLw9w+T/X1n+tF/bF0dC9w06JDAC&#13;&#10;0lpfeLyM+3TS6fjFSQnGEcLDGTbRBcLxcprPbqcTSjiGRrPhTT6JVbLLz9b58F2AJtEoqUNWElhs&#13;&#10;/+hDn3pKib0MrBqlEjPKkBYb3Ezy9MM5gsWVwR6XUaMVuk1HmgqnOO+xgeqA6znomfeWrxoc4pH5&#13;&#10;8MIcUo0boXzDMx5SATaDo0VJDe7X3+5jPjKAUUpalE5J/c8dc4IS9cMgN7fD8ThqLTnjydcROu46&#13;&#10;srmOmJ2+B1TnEB+K5cmM+UGdTOlAv6PKl7Erhpjh2Luk4WTeh17Q+Eq4WC5TEqrLsvBo1pbH0hHW&#13;&#10;CPFr986cPfIQkMAnOImMFR/o6HN7Qpa7ALJJXEWge1SP+KMyE9vHVxSlf+2nrMtbX/wGAAD//wMA&#13;&#10;UEsDBBQABgAIAAAAIQAxC4135QAAABABAAAPAAAAZHJzL2Rvd25yZXYueG1sTE9NT4NAEL2b+B82&#13;&#10;Y+LNLtKChLI0DaYxMXpo7cXbwG6BuB/Iblvsr3d60sskM+/N+yhWk9HspEbfOyvgcRYBU7Zxsret&#13;&#10;gP3H5iED5gNaidpZJeBHeViVtzcF5tKd7VaddqFlJGJ9jgK6EIacc990yqCfuUFZwg5uNBhoHVsu&#13;&#10;RzyTuNE8jqKUG+wtOXQ4qKpTzdfuaAS8Vpt33NaxyS66enk7rIfv/WcixP3d9LyksV4CC2oKfx9w&#13;&#10;7UD5oaRgtTta6ZkW8DRfpEQlIF7EwIiRzaMEWE2XNEuAlwX/X6T8BQAA//8DAFBLAQItABQABgAI&#13;&#10;AAAAIQC2gziS/gAAAOEBAAATAAAAAAAAAAAAAAAAAAAAAABbQ29udGVudF9UeXBlc10ueG1sUEsB&#13;&#10;Ai0AFAAGAAgAAAAhADj9If/WAAAAlAEAAAsAAAAAAAAAAAAAAAAALwEAAF9yZWxzLy5yZWxzUEsB&#13;&#10;Ai0AFAAGAAgAAAAhAKU64ckaAgAAMwQAAA4AAAAAAAAAAAAAAAAALgIAAGRycy9lMm9Eb2MueG1s&#13;&#10;UEsBAi0AFAAGAAgAAAAhADELjXflAAAAEAEAAA8AAAAAAAAAAAAAAAAAdAQAAGRycy9kb3ducmV2&#13;&#10;LnhtbFBLBQYAAAAABAAEAPMAAACGBQAAAAA=&#13;&#10;" filled="f" stroked="f" strokeweight=".5pt">
                <v:textbox>
                  <w:txbxContent>
                    <w:p w14:paraId="41E09271" w14:textId="77777777" w:rsidR="006A6425" w:rsidRPr="00A87B49" w:rsidRDefault="006A6425" w:rsidP="006A6425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FAD7D4" wp14:editId="6F36C8EA">
                <wp:simplePos x="0" y="0"/>
                <wp:positionH relativeFrom="column">
                  <wp:posOffset>4204335</wp:posOffset>
                </wp:positionH>
                <wp:positionV relativeFrom="paragraph">
                  <wp:posOffset>202133</wp:posOffset>
                </wp:positionV>
                <wp:extent cx="608965" cy="281305"/>
                <wp:effectExtent l="0" t="0" r="0" b="0"/>
                <wp:wrapNone/>
                <wp:docPr id="1633442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37211" w14:textId="77777777" w:rsidR="006A6425" w:rsidRPr="00A87B49" w:rsidRDefault="006A6425" w:rsidP="006A6425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AD7D4" id="_x0000_s1048" type="#_x0000_t202" style="position:absolute;left:0;text-align:left;margin-left:331.05pt;margin-top:15.9pt;width:47.95pt;height:22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kBtGwIAADMEAAAOAAAAZHJzL2Uyb0RvYy54bWysU8tu2zAQvBfoPxC815Id23UEy4GbwEWB&#13;&#10;IAngBDnTFGkRoLgsSVtyv75Lyi+kPRW9ULvc1T5mhvO7rtFkL5xXYEo6HOSUCMOhUmZb0rfX1ZcZ&#13;&#10;JT4wUzENRpT0IDy9W3z+NG9tIUZQg66EI1jE+KK1Ja1DsEWWeV6LhvkBWGEwKME1LKDrtlnlWIvV&#13;&#10;G52N8nyateAq64AL7/H2oQ/SRaovpeDhWUovAtElxdlCOl06N/HMFnNWbB2zteLHMdg/TNEwZbDp&#13;&#10;udQDC4zsnPqjVKO4Aw8yDDg0GUipuEg74DbD/MM265pZkXZBcLw9w+T/X1n+tF/bF0dC9w06JDAC&#13;&#10;0lpfeLyM+3TSNfGLkxKMI4SHM2yiC4Tj5TSf3U4nlHAMjWbDm3wSq2SXn63z4buAhkSjpA5ZSWCx&#13;&#10;/aMPfeopJfYysFJaJ2a0IS02uJnk6YdzBItrgz0uo0YrdJuOqAqnGJ322EB1wPUc9Mx7y1cKh3hk&#13;&#10;Prwwh1TjRijf8IyH1IDN4GhRUoP79bf7mI8MYJSSFqVTUv9zx5ygRP8wyM3tcDyOWkvOePJ1hI67&#13;&#10;jmyuI2bX3AOqc4gPxfJkxvygT6Z00LyjypexK4aY4di7pOFk3ode0PhKuFguUxKqy7LwaNaWx9IR&#13;&#10;1gjxa/fOnD3yEJDAJziJjBUf6Ohze0KWuwBSJa4i0D2qR/xRmYnt4yuK0r/2U9blrS9+AwAA//8D&#13;&#10;AFBLAwQUAAYACAAAACEAtG/isuQAAAAOAQAADwAAAGRycy9kb3ducmV2LnhtbEyPQU/DMAyF70j8&#13;&#10;h8hI3FjaopWqazpNRRMSgsPGLtzcxmsrmqQ02Vb49ZgTXCxbfn5+X7GezSDONPneWQXxIgJBtnG6&#13;&#10;t62Cw9v2LgPhA1qNg7Ok4Is8rMvrqwJz7S52R+d9aAWbWJ+jgi6EMZfSNx0Z9As3kuXd0U0GA49T&#13;&#10;K/WEFzY3g0yiKJUGe8sfOhyp6qj52J+Mgudq+4q7OjHZ91A9vRw34+fhfanU7c38uOKyWYEINIe/&#13;&#10;C/hl4PxQcrDanaz2YlCQpknMUgX3MXOw4GGZMWHNTRqDLAv5H6P8AQAA//8DAFBLAQItABQABgAI&#13;&#10;AAAAIQC2gziS/gAAAOEBAAATAAAAAAAAAAAAAAAAAAAAAABbQ29udGVudF9UeXBlc10ueG1sUEsB&#13;&#10;Ai0AFAAGAAgAAAAhADj9If/WAAAAlAEAAAsAAAAAAAAAAAAAAAAALwEAAF9yZWxzLy5yZWxzUEsB&#13;&#10;Ai0AFAAGAAgAAAAhAGXqQG0bAgAAMwQAAA4AAAAAAAAAAAAAAAAALgIAAGRycy9lMm9Eb2MueG1s&#13;&#10;UEsBAi0AFAAGAAgAAAAhALRv4rLkAAAADgEAAA8AAAAAAAAAAAAAAAAAdQQAAGRycy9kb3ducmV2&#13;&#10;LnhtbFBLBQYAAAAABAAEAPMAAACGBQAAAAA=&#13;&#10;" filled="f" stroked="f" strokeweight=".5pt">
                <v:textbox>
                  <w:txbxContent>
                    <w:p w14:paraId="55937211" w14:textId="77777777" w:rsidR="006A6425" w:rsidRPr="00A87B49" w:rsidRDefault="006A6425" w:rsidP="006A6425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C69E3D" wp14:editId="15B14CED">
                <wp:simplePos x="0" y="0"/>
                <wp:positionH relativeFrom="column">
                  <wp:posOffset>4901565</wp:posOffset>
                </wp:positionH>
                <wp:positionV relativeFrom="paragraph">
                  <wp:posOffset>1143918</wp:posOffset>
                </wp:positionV>
                <wp:extent cx="440690" cy="281305"/>
                <wp:effectExtent l="0" t="0" r="0" b="0"/>
                <wp:wrapNone/>
                <wp:docPr id="16536190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EFA17" w14:textId="77777777" w:rsidR="006A6425" w:rsidRPr="00A87B49" w:rsidRDefault="006A6425" w:rsidP="006A6425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9E3D" id="_x0000_s1049" type="#_x0000_t202" style="position:absolute;left:0;text-align:left;margin-left:385.95pt;margin-top:90.05pt;width:34.7pt;height:22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I+uGgIAADMEAAAOAAAAZHJzL2Uyb0RvYy54bWysU8lu2zAQvRfoPxC815LXJoLlwE3gokCQ&#13;&#10;BHCCnGmKtAhQHJakLblf3yHlDWlPRS/UDGc0y3uP87uu0WQvnFdgSjoc5JQIw6FSZlvSt9fVlxtK&#13;&#10;fGCmYhqMKOlBeHq3+Pxp3tpCjKAGXQlHsIjxRWtLWodgiyzzvBYN8wOwwmBQgmtYQNdts8qxFqs3&#13;&#10;Ohvl+SxrwVXWARfe4+1DH6SLVF9KwcOzlF4EokuKs4V0unRu4pkt5qzYOmZrxY9jsH+YomHKYNNz&#13;&#10;qQcWGNk59UepRnEHHmQYcGgykFJxkXbAbYb5h23WNbMi7YLgeHuGyf+/svxpv7YvjoTuG3RIYASk&#13;&#10;tb7weBn36aRr4hcnJRhHCA9n2EQXCMfLySSf3WKEY2h0Mxzn01glu/xsnQ/fBTQkGiV1yEoCi+0f&#13;&#10;fehTTymxl4GV0joxow1pSzobT/P0wzmCxbXBHpdRoxW6TUdUhVOMT3tsoDrgeg565r3lK4VDPDIf&#13;&#10;XphDqnFulG94xkNqwGZwtCipwf36233MRwYwSkmL0imp/7ljTlCifxjk5naIiKDWkjOZfh2h464j&#13;&#10;m+uI2TX3gOoc4kOxPJkxP+iTKR0076jyZeyKIWY49i5pOJn3oRc0vhIulsuUhOqyLDyateWxdIQ1&#13;&#10;QvzavTNnjzwEJPAJTiJjxQc6+tyekOUugFSJqwh0j+oRf1RmYvv4iqL0r/2UdXnri98AAAD//wMA&#13;&#10;UEsDBBQABgAIAAAAIQC7ZNED5gAAABABAAAPAAAAZHJzL2Rvd25yZXYueG1sTE9NT4NAEL2b+B82&#13;&#10;08SbXUC0lLI0DaYxMXpo7cXbwG6BuB/Iblv01zue9PKSyXvzPor1ZDQ7q9H3zgqI5xEwZRsne9sK&#13;&#10;OLxtbzNgPqCVqJ1VAr6Uh3V5fVVgLt3F7tR5H1pGJtbnKKALYcg5902nDPq5G5Ql7uhGg4HOseVy&#13;&#10;xAuZG82TKHrgBntLCR0OqupU87E/GQHP1fYVd3Vism9dPb0cN8Pn4f1eiJvZ9Lgi2KyABTWFvw/4&#13;&#10;3UD9oaRitTtZ6ZkWsFjES5ISkUUxMFJkaXwHrBaQJGkKvCz4/yHlDwAAAP//AwBQSwECLQAUAAYA&#13;&#10;CAAAACEAtoM4kv4AAADhAQAAEwAAAAAAAAAAAAAAAAAAAAAAW0NvbnRlbnRfVHlwZXNdLnhtbFBL&#13;&#10;AQItABQABgAIAAAAIQA4/SH/1gAAAJQBAAALAAAAAAAAAAAAAAAAAC8BAABfcmVscy8ucmVsc1BL&#13;&#10;AQItABQABgAIAAAAIQChOI+uGgIAADMEAAAOAAAAAAAAAAAAAAAAAC4CAABkcnMvZTJvRG9jLnht&#13;&#10;bFBLAQItABQABgAIAAAAIQC7ZNED5gAAABABAAAPAAAAAAAAAAAAAAAAAHQEAABkcnMvZG93bnJl&#13;&#10;di54bWxQSwUGAAAAAAQABADzAAAAhwUAAAAA&#13;&#10;" filled="f" stroked="f" strokeweight=".5pt">
                <v:textbox>
                  <w:txbxContent>
                    <w:p w14:paraId="52CEFA17" w14:textId="77777777" w:rsidR="006A6425" w:rsidRPr="00A87B49" w:rsidRDefault="006A6425" w:rsidP="006A6425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E0CD81" wp14:editId="4438AA8D">
                <wp:simplePos x="0" y="0"/>
                <wp:positionH relativeFrom="column">
                  <wp:posOffset>1634283</wp:posOffset>
                </wp:positionH>
                <wp:positionV relativeFrom="paragraph">
                  <wp:posOffset>1186650</wp:posOffset>
                </wp:positionV>
                <wp:extent cx="2265823" cy="281305"/>
                <wp:effectExtent l="0" t="0" r="0" b="0"/>
                <wp:wrapNone/>
                <wp:docPr id="17471153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65823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9ED4D" w14:textId="77777777" w:rsidR="006A6425" w:rsidRPr="00BC6332" w:rsidRDefault="006A6425" w:rsidP="006A6425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CD81" id="_x0000_s1050" type="#_x0000_t202" style="position:absolute;left:0;text-align:left;margin-left:128.7pt;margin-top:93.45pt;width:178.4pt;height:22.15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elVIwIAAEMEAAAOAAAAZHJzL2Uyb0RvYy54bWysU01v2zAMvQ/YfxB0Xxw7H8uMOEXWIsOA&#13;&#10;oC2QDj0rshQbkEVNUmJnv36UHKdBt9MwHQSKJB4f+ajlXdcochLW1aALmo7GlAjNoaz1oaA/Xjaf&#13;&#10;FpQ4z3TJFGhR0LNw9G718cOyNbnIoAJVCksQRLu8NQWtvDd5kjheiYa5ERihMSjBNszj0x6S0rIW&#13;&#10;0RuVZOPxPGnBlsYCF86h96EP0lXEl1Jw/ySlE56ogiI3H28b7324k9WS5QfLTFXzCw32DywaVmss&#13;&#10;eoV6YJ6Ro63/gGpqbsGB9CMOTQJS1lzEHrCbdPyum13FjIi94HCcuY7J/T9Y/njamWdLfPcVOhQw&#13;&#10;DKQ1LnfoDP100jbEAs4tneO88cQ2kTjBdJzo+TpF0XnC0Zll89kim1DCMZYt0sl4FlCTHiyAGuv8&#13;&#10;NwENCUZBLaoUUdlp63yfOqSEdA2bWqmolNKkLeh8MutpXCMIrjTWeKMeLN/tO1KXyGI69LWH8ozt&#13;&#10;xo6QvTN8UyOJLXP+mVmUHp24zv4JL6kAi8HFoqQC++tv/pCPimCUkhZXqaDu55FZQYn6rlGrL+l0&#13;&#10;GnYvPqazzxk+7G1kfxvRx+YecFvTyC6aId+rwZQWmlfc+nWoiiGmOdYuqB/Me98vOP4aLtbrmITb&#13;&#10;Zpjf6p3hAXpQ4aV7ZdZcdPCo4CMMS8fyd3L0ub0g66MHWUetwqD7qV7mj5sa1b78qvAVbt8x6+3v&#13;&#10;r34DAAD//wMAUEsDBBQABgAIAAAAIQDFlkC85QAAAA8BAAAPAAAAZHJzL2Rvd25yZXYueG1sTE9N&#13;&#10;T4NAEL2b+B82Y+LNLvQLSlmaRmMaDz2ITepxgRFQdpaw25b66x1Peplk5r15H+lmNJ044+BaSwrC&#13;&#10;SQACqbRVS7WCw9vzQwzCeU2V7iyhgis62GS3N6lOKnuhVzznvhYsQi7RChrv+0RKVzZotJvYHomx&#13;&#10;DzsY7XkdalkN+sLippPTIFhKo1tih0b3+Nhg+ZWfjIJP44pV/I3hcbu7muk+f+9fdlap+7vxac1j&#13;&#10;uwbhcfR/H/DbgfNDxsEKe6LKiU7BPJwtmapgFkQgmDBfRCsQBR/iaAEyS+X/HtkPAAAA//8DAFBL&#13;&#10;AQItABQABgAIAAAAIQC2gziS/gAAAOEBAAATAAAAAAAAAAAAAAAAAAAAAABbQ29udGVudF9UeXBl&#13;&#10;c10ueG1sUEsBAi0AFAAGAAgAAAAhADj9If/WAAAAlAEAAAsAAAAAAAAAAAAAAAAALwEAAF9yZWxz&#13;&#10;Ly5yZWxzUEsBAi0AFAAGAAgAAAAhAJ4N6VUjAgAAQwQAAA4AAAAAAAAAAAAAAAAALgIAAGRycy9l&#13;&#10;Mm9Eb2MueG1sUEsBAi0AFAAGAAgAAAAhAMWWQLzlAAAADwEAAA8AAAAAAAAAAAAAAAAAfQQAAGRy&#13;&#10;cy9kb3ducmV2LnhtbFBLBQYAAAAABAAEAPMAAACPBQAAAAA=&#13;&#10;" filled="f" stroked="f" strokeweight=".5pt">
                <v:textbox>
                  <w:txbxContent>
                    <w:p w14:paraId="3519ED4D" w14:textId="77777777" w:rsidR="006A6425" w:rsidRPr="00BC6332" w:rsidRDefault="006A6425" w:rsidP="006A6425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noProof/>
          <w14:ligatures w14:val="standardContextual"/>
        </w:rPr>
        <w:drawing>
          <wp:inline distT="0" distB="0" distL="0" distR="0" wp14:anchorId="4CF3B126" wp14:editId="3BDFD50C">
            <wp:extent cx="5731510" cy="2738120"/>
            <wp:effectExtent l="12700" t="12700" r="8890" b="17780"/>
            <wp:docPr id="1637515701" name="Picture 2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61685" name="Picture 21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812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2D16E11F" w14:textId="77777777" w:rsidR="006A6425" w:rsidRPr="009C77D8" w:rsidRDefault="006A6425" w:rsidP="006A6425">
      <w:pPr>
        <w:jc w:val="both"/>
      </w:pPr>
    </w:p>
    <w:p w14:paraId="61C72552" w14:textId="4B73869B" w:rsidR="006A6425" w:rsidRPr="009C77D8" w:rsidRDefault="006A6425" w:rsidP="006A6425">
      <w:pPr>
        <w:jc w:val="both"/>
      </w:pPr>
      <w:r w:rsidRPr="009C77D8">
        <w:rPr>
          <w:b/>
          <w:bCs/>
        </w:rPr>
        <w:t>Figure S</w:t>
      </w:r>
      <w:r w:rsidR="004803B4" w:rsidRPr="009C77D8">
        <w:rPr>
          <w:b/>
          <w:bCs/>
        </w:rPr>
        <w:t>30</w:t>
      </w:r>
      <w:r w:rsidRPr="009C77D8">
        <w:rPr>
          <w:b/>
          <w:bCs/>
        </w:rPr>
        <w:t>. Cross-correlation reshuffling test for a single operation.</w:t>
      </w:r>
      <w:r w:rsidRPr="009C77D8">
        <w:t xml:space="preserve"> (left panel) Timeseries data of earthquake rates (red/grey bars) and effective injection rates (blue lines), for a single high SAF-scoring operation.  (right panel) cross-correlation of timeseries data (purple line) alongside confidence intervals (black lines) from reshuffling tests.  Plot is using a subset of the data from Figure 6.</w:t>
      </w:r>
    </w:p>
    <w:p w14:paraId="2FEFAA6F" w14:textId="77777777" w:rsidR="006A6425" w:rsidRPr="009C77D8" w:rsidRDefault="006A6425" w:rsidP="006A6425">
      <w:pPr>
        <w:jc w:val="both"/>
      </w:pPr>
    </w:p>
    <w:p w14:paraId="1D09166C" w14:textId="77777777" w:rsidR="00B72F8E" w:rsidRPr="009C77D8" w:rsidRDefault="00B72F8E" w:rsidP="006A6425">
      <w:pPr>
        <w:jc w:val="both"/>
      </w:pPr>
    </w:p>
    <w:p w14:paraId="7268473D" w14:textId="721F280F" w:rsidR="00B72F8E" w:rsidRPr="009C77D8" w:rsidRDefault="00B72F8E">
      <w:pPr>
        <w:rPr>
          <w:bCs/>
        </w:rPr>
      </w:pPr>
      <w:r w:rsidRPr="009C77D8">
        <w:rPr>
          <w:bCs/>
        </w:rPr>
        <w:br w:type="page"/>
      </w:r>
    </w:p>
    <w:p w14:paraId="7AD8356E" w14:textId="77777777" w:rsidR="00B72F8E" w:rsidRPr="009C77D8" w:rsidRDefault="00B72F8E" w:rsidP="00B72F8E">
      <w:pPr>
        <w:jc w:val="both"/>
      </w:pPr>
    </w:p>
    <w:p w14:paraId="5386B3DF" w14:textId="6A1D53DE" w:rsidR="00B72F8E" w:rsidRPr="009C77D8" w:rsidRDefault="00B72F8E" w:rsidP="00B72F8E">
      <w:pPr>
        <w:jc w:val="both"/>
      </w:pP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14A281" wp14:editId="6FF264BA">
                <wp:simplePos x="0" y="0"/>
                <wp:positionH relativeFrom="column">
                  <wp:posOffset>4920655</wp:posOffset>
                </wp:positionH>
                <wp:positionV relativeFrom="paragraph">
                  <wp:posOffset>1521770</wp:posOffset>
                </wp:positionV>
                <wp:extent cx="440690" cy="281305"/>
                <wp:effectExtent l="0" t="0" r="0" b="0"/>
                <wp:wrapNone/>
                <wp:docPr id="3980684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3D8D0" w14:textId="77777777" w:rsidR="00B72F8E" w:rsidRPr="00A87B49" w:rsidRDefault="00B72F8E" w:rsidP="00B72F8E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68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A281" id="_x0000_s1051" type="#_x0000_t202" style="position:absolute;left:0;text-align:left;margin-left:387.45pt;margin-top:119.8pt;width:34.7pt;height:22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708GQIAADMEAAAOAAAAZHJzL2Uyb0RvYy54bWysU8tu2zAQvBfoPxC815Id200Ey4GbwEUB&#13;&#10;IwngBDnTFGkJILksSVtyv75Lyi+kPRW9UMvd1T5mhrP7TiuyF843YEo6HOSUCMOhasy2pG+vyy+3&#13;&#10;lPjATMUUGFHSg/D0fv7506y1hRhBDaoSjmAR44vWlrQOwRZZ5nktNPMDsMJgUILTLODVbbPKsRar&#13;&#10;a5WN8nyateAq64AL79H72AfpPNWXUvDwLKUXgaiS4mwhnS6dm3hm8xkrto7ZuuHHMdg/TKFZY7Dp&#13;&#10;udQjC4zsXPNHKd1wBx5kGHDQGUjZcJF2wG2G+Ydt1jWzIu2C4Hh7hsn/v7L8ab+2L46E7ht0SGAE&#13;&#10;pLW+8OiM+3TS6fjFSQnGEcLDGTbRBcLROR7n0zuMcAyNboc3+SRWyS4/W+fDdwGaRKOkDllJYLH9&#13;&#10;yoc+9ZQSexlYNkolZpQhbUmnN5M8/XCOYHFlsMdl1GiFbtORpsIp0gTRtYHqgOs56Jn3li8bHGLF&#13;&#10;fHhhDqnGuVG+4RkPqQCbwdGipAb362/+mI8MYJSSFqVTUv9zx5ygRP0wyM3dEBFBraXLePJ1hBd3&#13;&#10;HdlcR8xOPwCqc4gPxfJkxvygTqZ0oN9R5YvYFUPMcOxd0nAyH0IvaHwlXCwWKQnVZVlYmbXlsXSE&#13;&#10;NUL82r0zZ488BCTwCU4iY8UHOvrcnpDFLoBsElcXVI/4ozIT28dXFKV/fU9Zl7c+/w0AAP//AwBQ&#13;&#10;SwMEFAAGAAgAAAAhAApUKtnnAAAAEAEAAA8AAABkcnMvZG93bnJldi54bWxMT01Pg0AQvZv4HzbT&#13;&#10;xJtdCtgCZWkaTGNi9NDai7eB3QKR3UV226K/3vGkl0lm3pv3kW8m3bOLGl1njYDFPACmTG1lZxoB&#13;&#10;x7fdfQLMeTQSe2uUgC/lYFPc3uSYSXs1e3U5+IaRiHEZCmi9HzLOXd0qjW5uB2UIO9lRo6d1bLgc&#13;&#10;8UriuudhECy5xs6QQ4uDKltVfxzOWsBzuXvFfRXq5Lsvn15O2+Hz+P4gxN1selzT2K6BeTX5vw/4&#13;&#10;7UD5oaBglT0b6VgvYLWKU6IKCKN0CYwYSRxHwCq6JFEKvMj5/yLFDwAAAP//AwBQSwECLQAUAAYA&#13;&#10;CAAAACEAtoM4kv4AAADhAQAAEwAAAAAAAAAAAAAAAAAAAAAAW0NvbnRlbnRfVHlwZXNdLnhtbFBL&#13;&#10;AQItABQABgAIAAAAIQA4/SH/1gAAAJQBAAALAAAAAAAAAAAAAAAAAC8BAABfcmVscy8ucmVsc1BL&#13;&#10;AQItABQABgAIAAAAIQBgn708GQIAADMEAAAOAAAAAAAAAAAAAAAAAC4CAABkcnMvZTJvRG9jLnht&#13;&#10;bFBLAQItABQABgAIAAAAIQAKVCrZ5wAAABABAAAPAAAAAAAAAAAAAAAAAHMEAABkcnMvZG93bnJl&#13;&#10;di54bWxQSwUGAAAAAAQABADzAAAAhwUAAAAA&#13;&#10;" filled="f" stroked="f" strokeweight=".5pt">
                <v:textbox>
                  <w:txbxContent>
                    <w:p w14:paraId="26F3D8D0" w14:textId="77777777" w:rsidR="00B72F8E" w:rsidRPr="00A87B49" w:rsidRDefault="00B72F8E" w:rsidP="00B72F8E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68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7E4935" wp14:editId="3DD215AF">
                <wp:simplePos x="0" y="0"/>
                <wp:positionH relativeFrom="column">
                  <wp:posOffset>4755650</wp:posOffset>
                </wp:positionH>
                <wp:positionV relativeFrom="paragraph">
                  <wp:posOffset>783712</wp:posOffset>
                </wp:positionV>
                <wp:extent cx="440690" cy="281305"/>
                <wp:effectExtent l="0" t="0" r="0" b="0"/>
                <wp:wrapNone/>
                <wp:docPr id="9906707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38B28" w14:textId="77777777" w:rsidR="00B72F8E" w:rsidRPr="00A87B49" w:rsidRDefault="00B72F8E" w:rsidP="00B72F8E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95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4935" id="_x0000_s1052" type="#_x0000_t202" style="position:absolute;left:0;text-align:left;margin-left:374.45pt;margin-top:61.7pt;width:34.7pt;height:22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xyYGwIAADMEAAAOAAAAZHJzL2Uyb0RvYy54bWysU8tu2zAQvBfoPxC815Id200Ey4GbwEUB&#13;&#10;IwngBDnTFGkJILksSVtyv75Lyi+kPRW9ULvc1T5mhrP7TiuyF843YEo6HOSUCMOhasy2pG+vyy+3&#13;&#10;lPjATMUUGFHSg/D0fv7506y1hRhBDaoSjmAR44vWlrQOwRZZ5nktNPMDsMJgUILTLKDrtlnlWIvV&#13;&#10;tcpGeT7NWnCVdcCF93j72AfpPNWXUvDwLKUXgaiS4mwhnS6dm3hm8xkrto7ZuuHHMdg/TKFZY7Dp&#13;&#10;udQjC4zsXPNHKd1wBx5kGHDQGUjZcJF2wG2G+Ydt1jWzIu2C4Hh7hsn/v7L8ab+2L46E7ht0SGAE&#13;&#10;pLW+8HgZ9+mk0/GLkxKMI4SHM2yiC4Tj5XicT+8wwjE0uh3e5JNYJbv8bJ0P3wVoEo2SOmQlgcX2&#13;&#10;Kx/61FNK7GVg2SiVmFGGtCWd3kzy9MM5gsWVwR6XUaMVuk1HmgqnmJ722EB1wPUc9Mx7y5cNDrFi&#13;&#10;Prwwh1Tj3Cjf8IyHVIDN4GhRUoP79bf7mI8MYJSSFqVTUv9zx5ygRP0wyM3dEBFBrSVnPPk6Qsdd&#13;&#10;RzbXEbPTD4DqHOJDsTyZMT+okykd6HdU+SJ2xRAzHHuXNJzMh9ALGl8JF4tFSkJ1WRZWZm15LB1h&#13;&#10;jRC/du/M2SMPAQl8gpPIWPGBjj63J2SxCyCbxFUEukf1iD8qM7F9fEVR+td+yrq89flvAAAA//8D&#13;&#10;AFBLAwQUAAYACAAAACEAOB2U0eYAAAAQAQAADwAAAGRycy9kb3ducmV2LnhtbExPPU/DMBDdkfgP&#13;&#10;1lVio07T0rhpnKoKqpAQDC1d2C6xm0TEdojdNvDrOSZYTrp7795HthlNxy568K2zEmbTCJi2lVOt&#13;&#10;rSUc33b3ApgPaBV2zmoJX9rDJr+9yTBV7mr3+nIINSMR61OU0ITQp5z7qtEG/dT12hJ2coPBQOtQ&#13;&#10;czXglcRNx+MoWnKDrSWHBntdNLr6OJyNhOdi94r7MjbiuyueXk7b/vP4/iDl3WR8XNPYroEFPYa/&#13;&#10;D/jtQPkhp2ClO1vlWSchWYgVUQmI5wtgxBAzMQdW0mWZJMDzjP8vkv8AAAD//wMAUEsBAi0AFAAG&#13;&#10;AAgAAAAhALaDOJL+AAAA4QEAABMAAAAAAAAAAAAAAAAAAAAAAFtDb250ZW50X1R5cGVzXS54bWxQ&#13;&#10;SwECLQAUAAYACAAAACEAOP0h/9YAAACUAQAACwAAAAAAAAAAAAAAAAAvAQAAX3JlbHMvLnJlbHNQ&#13;&#10;SwECLQAUAAYACAAAACEAoE8cmBsCAAAzBAAADgAAAAAAAAAAAAAAAAAuAgAAZHJzL2Uyb0RvYy54&#13;&#10;bWxQSwECLQAUAAYACAAAACEAOB2U0eYAAAAQAQAADwAAAAAAAAAAAAAAAAB1BAAAZHJzL2Rvd25y&#13;&#10;ZXYueG1sUEsFBgAAAAAEAAQA8wAAAIgFAAAAAA==&#13;&#10;" filled="f" stroked="f" strokeweight=".5pt">
                <v:textbox>
                  <w:txbxContent>
                    <w:p w14:paraId="5A138B28" w14:textId="77777777" w:rsidR="00B72F8E" w:rsidRPr="00A87B49" w:rsidRDefault="00B72F8E" w:rsidP="00B72F8E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95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21AF0" wp14:editId="646D5E72">
                <wp:simplePos x="0" y="0"/>
                <wp:positionH relativeFrom="column">
                  <wp:posOffset>4308664</wp:posOffset>
                </wp:positionH>
                <wp:positionV relativeFrom="paragraph">
                  <wp:posOffset>408494</wp:posOffset>
                </wp:positionV>
                <wp:extent cx="608965" cy="281305"/>
                <wp:effectExtent l="0" t="0" r="0" b="0"/>
                <wp:wrapNone/>
                <wp:docPr id="7365908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18B461" w14:textId="77777777" w:rsidR="00B72F8E" w:rsidRPr="00A87B49" w:rsidRDefault="00B72F8E" w:rsidP="00B72F8E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99.7</w:t>
                            </w:r>
                            <w:r w:rsidRPr="00A87B4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21AF0" id="_x0000_s1053" type="#_x0000_t202" style="position:absolute;left:0;text-align:left;margin-left:339.25pt;margin-top:32.15pt;width:47.95pt;height:2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dNbGwIAADMEAAAOAAAAZHJzL2Uyb0RvYy54bWysU8tu2zAQvBfoPxC815Id23EEy4GbwEWB&#13;&#10;IAngFDnTFGkRoLgsSVtyv75Lyi+kPRW9ULvc1T5mhvP7rtFkL5xXYEo6HOSUCMOhUmZb0h9vqy8z&#13;&#10;SnxgpmIajCjpQXh6v/j8ad7aQoygBl0JR7CI8UVrS1qHYIss87wWDfMDsMJgUIJrWEDXbbPKsRar&#13;&#10;Nzob5fk0a8FV1gEX3uPtYx+ki1RfSsHDi5ReBKJLirOFdLp0buKZLeas2Dpma8WPY7B/mKJhymDT&#13;&#10;c6lHFhjZOfVHqUZxBx5kGHBoMpBScZF2wG2G+Ydt1jWzIu2C4Hh7hsn/v7L8eb+2r46E7it0SGAE&#13;&#10;pLW+8HgZ9+mka+IXJyUYRwgPZ9hEFwjHy2k+u5tOKOEYGs2GN/kkVskuP1vnwzcBDYlGSR2yksBi&#13;&#10;+ycf+tRTSuxlYKW0TsxoQ1pscDPJ0w/nCBbXBntcRo1W6DYdURVOcXvaYwPVAddz0DPvLV8pHOKJ&#13;&#10;+fDKHFKNG6F8wwseUgM2g6NFSQ3u19/uYz4ygFFKWpROSf3PHXOCEv3dIDd3w/E4ai0548ntCB13&#13;&#10;HdlcR8yueQBU5xAfiuXJjPlBn0zpoHlHlS9jVwwxw7F3ScPJfAi9oPGVcLFcpiRUl2Xhyawtj6Uj&#13;&#10;rBHit+6dOXvkISCBz3ASGSs+0NHn9oQsdwGkSlxFoHtUj/ijMhPbx1cUpX/tp6zLW1/8BgAA//8D&#13;&#10;AFBLAwQUAAYACAAAACEAn71FcOYAAAAPAQAADwAAAGRycy9kb3ducmV2LnhtbEyPT0/DMAzF70h8&#13;&#10;h8iTuLF0o2urruk0FU1ICA4bu3Bzm6ytyJ/SZFvh02NOcLFs+efn94rNZDS7qNH3zgpYzCNgyjZO&#13;&#10;9rYVcHzb3WfAfEArUTurBHwpD5vy9qbAXLqr3avLIbSMRKzPUUAXwpBz7ptOGfRzNyhLu5MbDQYa&#13;&#10;x5bLEa8kbjRfRlHCDfaWPnQ4qKpTzcfhbAQ8V7tX3NdLk33r6unltB0+j+8rIe5m0+OaynYNLKgp&#13;&#10;/F3AbwbyDyUZq93ZSs+0gCTNVoRSEz8AIyBN4xhYTWSUJcDLgv/PUf4AAAD//wMAUEsBAi0AFAAG&#13;&#10;AAgAAAAhALaDOJL+AAAA4QEAABMAAAAAAAAAAAAAAAAAAAAAAFtDb250ZW50X1R5cGVzXS54bWxQ&#13;&#10;SwECLQAUAAYACAAAACEAOP0h/9YAAACUAQAACwAAAAAAAAAAAAAAAAAvAQAAX3JlbHMvLnJlbHNQ&#13;&#10;SwECLQAUAAYACAAAACEAZJ3TWxsCAAAzBAAADgAAAAAAAAAAAAAAAAAuAgAAZHJzL2Uyb0RvYy54&#13;&#10;bWxQSwECLQAUAAYACAAAACEAn71FcOYAAAAPAQAADwAAAAAAAAAAAAAAAAB1BAAAZHJzL2Rvd25y&#13;&#10;ZXYueG1sUEsFBgAAAAAEAAQA8wAAAIgFAAAAAA==&#13;&#10;" filled="f" stroked="f" strokeweight=".5pt">
                <v:textbox>
                  <w:txbxContent>
                    <w:p w14:paraId="4318B461" w14:textId="77777777" w:rsidR="00B72F8E" w:rsidRPr="00A87B49" w:rsidRDefault="00B72F8E" w:rsidP="00B72F8E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99.7</w:t>
                      </w:r>
                      <w:r w:rsidRPr="00A87B49">
                        <w:rPr>
                          <w:i/>
                          <w:iCs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411B4A" wp14:editId="41D25C7C">
                <wp:simplePos x="0" y="0"/>
                <wp:positionH relativeFrom="column">
                  <wp:posOffset>4972820</wp:posOffset>
                </wp:positionH>
                <wp:positionV relativeFrom="paragraph">
                  <wp:posOffset>124108</wp:posOffset>
                </wp:positionV>
                <wp:extent cx="608965" cy="281305"/>
                <wp:effectExtent l="0" t="0" r="0" b="0"/>
                <wp:wrapNone/>
                <wp:docPr id="17939781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A942E" w14:textId="77777777" w:rsidR="00B72F8E" w:rsidRPr="00A87B49" w:rsidRDefault="00B72F8E" w:rsidP="00B72F8E">
                            <w:pPr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99.99%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11B4A" id="_x0000_s1054" type="#_x0000_t202" style="position:absolute;left:0;text-align:left;margin-left:391.55pt;margin-top:9.75pt;width:47.95pt;height:2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GYAGgIAADMEAAAOAAAAZHJzL2Uyb0RvYy54bWysU8tu2zAQvBfoPxC815Id23UEy4GbwEWB&#13;&#10;IAngBDnTFGkJILksSVtyv75Lyi+kPRW9ULvc1T5mhvO7TiuyF843YEo6HOSUCMOhasy2pG+vqy8z&#13;&#10;SnxgpmIKjCjpQXh6t/j8ad7aQoygBlUJR7CI8UVrS1qHYIss87wWmvkBWGEwKMFpFtB126xyrMXq&#13;&#10;WmWjPJ9mLbjKOuDCe7x96IN0kepLKXh4ltKLQFRJcbaQTpfOTTyzxZwVW8ds3fDjGOwfptCsMdj0&#13;&#10;XOqBBUZ2rvmjlG64Aw8yDDjoDKRsuEg74DbD/MM265pZkXZBcLw9w+T/X1n+tF/bF0dC9w06JDAC&#13;&#10;0lpfeLyM+3TS6fjFSQnGEcLDGTbRBcLxcprPbqcTSjiGRrPhTT6JVbLLz9b58F2AJtEoqUNWElhs&#13;&#10;/+hDn3pKib0MrBqlEjPKkBYb3Ezy9MM5gsWVwR6XUaMVuk1HmipOcdpjA9UB13PQM+8tXzU4xCPz&#13;&#10;4YU5pBo3QvmGZzykAmwGR4uSGtyvv93HfGQAo5S0KJ2S+p875gQl6odBbm6H43HUWnLGk68jdNx1&#13;&#10;ZHMdMTt9D6jOIT4Uy5MZ84M6mdKBfkeVL2NXDDHDsXdJw8m8D72g8ZVwsVymJFSXZeHRrC2PpSOs&#13;&#10;EeLX7p05e+QhIIFPcBIZKz7Q0ef2hCx3AWSTuIpA96ge8UdlJraPryhK/9pPWZe3vvgNAAD//wMA&#13;&#10;UEsDBBQABgAIAAAAIQBLmNwK5QAAAA4BAAAPAAAAZHJzL2Rvd25yZXYueG1sTI9PT8JAEMXvJnyH&#13;&#10;zZB4ky0QYCndElJDTIweQC7ept2lbdw/tbtA9dM7nvQyyeS9efN+2Xawhl11H1rvJEwnCTDtKq9a&#13;&#10;V0s4ve0fBLAQ0Sk03mkJXzrANh/dZZgqf3MHfT3GmlGICylKaGLsUs5D1WiLYeI77Ug7+95ipLWv&#13;&#10;uerxRuHW8FmSLLnF1tGHBjtdNLr6OF6shOdi/4qHcmbFtymeXs677vP0vpDyfjw8bmjsNsCiHuLf&#13;&#10;BfwyUH/IqVjpL04FZiSsxHxKVhLWC2BkEKs1EZYSlnMBPM/4f4z8BwAA//8DAFBLAQItABQABgAI&#13;&#10;AAAAIQC2gziS/gAAAOEBAAATAAAAAAAAAAAAAAAAAAAAAABbQ29udGVudF9UeXBlc10ueG1sUEsB&#13;&#10;Ai0AFAAGAAgAAAAhADj9If/WAAAAlAEAAAsAAAAAAAAAAAAAAAAALwEAAF9yZWxzLy5yZWxzUEsB&#13;&#10;Ai0AFAAGAAgAAAAhAGcEZgAaAgAAMwQAAA4AAAAAAAAAAAAAAAAALgIAAGRycy9lMm9Eb2MueG1s&#13;&#10;UEsBAi0AFAAGAAgAAAAhAEuY3ArlAAAADgEAAA8AAAAAAAAAAAAAAAAAdAQAAGRycy9kb3ducmV2&#13;&#10;LnhtbFBLBQYAAAAABAAEAPMAAACGBQAAAAA=&#13;&#10;" filled="f" stroked="f" strokeweight=".5pt">
                <v:textbox>
                  <w:txbxContent>
                    <w:p w14:paraId="3CAA942E" w14:textId="77777777" w:rsidR="00B72F8E" w:rsidRPr="00A87B49" w:rsidRDefault="00B72F8E" w:rsidP="00B72F8E">
                      <w:pPr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99.99%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7EDDE2" wp14:editId="633E09B4">
                <wp:simplePos x="0" y="0"/>
                <wp:positionH relativeFrom="column">
                  <wp:posOffset>1624013</wp:posOffset>
                </wp:positionH>
                <wp:positionV relativeFrom="paragraph">
                  <wp:posOffset>1165974</wp:posOffset>
                </wp:positionV>
                <wp:extent cx="2265680" cy="281305"/>
                <wp:effectExtent l="0" t="0" r="0" b="0"/>
                <wp:wrapNone/>
                <wp:docPr id="1506327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6568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2A0E9" w14:textId="77777777" w:rsidR="00B72F8E" w:rsidRPr="00BC6332" w:rsidRDefault="00B72F8E" w:rsidP="00B72F8E">
                            <w:pPr>
                              <w:jc w:val="center"/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</w:pP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Effective Injection Rate (m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BC6332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/min)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EDDE2" id="_x0000_s1055" type="#_x0000_t202" style="position:absolute;left:0;text-align:left;margin-left:127.9pt;margin-top:91.8pt;width:178.4pt;height:22.15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gyFIgIAAEMEAAAOAAAAZHJzL2Uyb0RvYy54bWysU8Fu2zAMvQ/YPwi6L47dJEuNOEXWIsOA&#13;&#10;oC2QFj0rshQbkEVNUmJnXz9KjtOg22mYDgJFEo+PfNTirmsUOQrratAFTUdjSoTmUNZ6X9DXl/WX&#13;&#10;OSXOM10yBVoU9CQcvVt+/rRoTS4yqECVwhIE0S5vTUEr702eJI5XomFuBEZoDEqwDfP4tPuktKxF&#13;&#10;9EYl2Xg8S1qwpbHAhXPofeiDdBnxpRTcP0nphCeqoMjNx9vGexfuZLlg+d4yU9X8TIP9A4uG1RqL&#13;&#10;XqAemGfkYOs/oJqaW3Ag/YhDk4CUNRexB+wmHX/oZlsxI2IvOBxnLmNy/w+WPx635tkS332DDgUM&#13;&#10;A2mNyx06Qz+dtA2xgHNLZzhvPLFNJE4wHSd6ukxRdJ5wdGbZbDqbY4hjLJunN+NpQE16sABqrPPf&#13;&#10;BTQkGAW1qFJEZceN833qkBLSNaxrpaJSSpO2oLObaU/jEkFwpbHGO/Vg+W7XkbpEFrdDXzsoT9hu&#13;&#10;7AgpOsPXNZLYMOefmUXp0Ynr7J/wkgqwGJwtSiqwv/7mD/moCEYpaXGVCup+HpgVlKgfGrW6TScT&#13;&#10;hPXxMZl+zfBhryO764g+NPeA25pGdtEM+V4NprTQvOHWr0JVDDHNsXZB/WDe+37B8ddwsVrFJNw2&#13;&#10;w/xGbw0P0IMKL90bs+asg0cFH2FYOpZ/kKPP7QVZHTzIOmoVBt1P9Tx/3NSo9vlXha9w/Y5Z739/&#13;&#10;+RsAAP//AwBQSwMEFAAGAAgAAAAhAO40+zbmAAAADwEAAA8AAABkcnMvZG93bnJldi54bWxMj0FP&#13;&#10;g0AQhe8m/ofNmHizCxQrUoam0ZjGgwfRRI8LOwLK7hJ221J/veNJL5O8zMx77ys2sxnEgSbfO4sQ&#13;&#10;LyIQZBune9sivL48XGUgfFBWq8FZQjiRh015flaoXLujfaZDFVrBJtbnCqELYcyl9E1HRvmFG8ny&#13;&#10;7sNNRgWWUyv1pI5sbgaZRNFKGtVbTujUSHcdNV/V3iB8Gl/fZt8Uv213J5M8Ve/j484hXl7M92se&#13;&#10;2zWIQHP4+4BfBu4PJRer3d5qLwaENE4YKCAkNykIPkivV0sQNcIySxOQZSH/c5Q/AAAA//8DAFBL&#13;&#10;AQItABQABgAIAAAAIQC2gziS/gAAAOEBAAATAAAAAAAAAAAAAAAAAAAAAABbQ29udGVudF9UeXBl&#13;&#10;c10ueG1sUEsBAi0AFAAGAAgAAAAhADj9If/WAAAAlAEAAAsAAAAAAAAAAAAAAAAALwEAAF9yZWxz&#13;&#10;Ly5yZWxzUEsBAi0AFAAGAAgAAAAhAAyODIUiAgAAQwQAAA4AAAAAAAAAAAAAAAAALgIAAGRycy9l&#13;&#10;Mm9Eb2MueG1sUEsBAi0AFAAGAAgAAAAhAO40+zbmAAAADwEAAA8AAAAAAAAAAAAAAAAAfAQAAGRy&#13;&#10;cy9kb3ducmV2LnhtbFBLBQYAAAAABAAEAPMAAACPBQAAAAA=&#13;&#10;" filled="f" stroked="f" strokeweight=".5pt">
                <v:textbox>
                  <w:txbxContent>
                    <w:p w14:paraId="19B2A0E9" w14:textId="77777777" w:rsidR="00B72F8E" w:rsidRPr="00BC6332" w:rsidRDefault="00B72F8E" w:rsidP="00B72F8E">
                      <w:pPr>
                        <w:jc w:val="center"/>
                        <w:rPr>
                          <w:rFonts w:ascii="Helvetica" w:hAnsi="Helvetica" w:cs="Arial"/>
                          <w:sz w:val="16"/>
                          <w:szCs w:val="16"/>
                        </w:rPr>
                      </w:pP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Effective Injection Rate (m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BC6332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/min)</w:t>
                      </w:r>
                    </w:p>
                  </w:txbxContent>
                </v:textbox>
              </v:shape>
            </w:pict>
          </mc:Fallback>
        </mc:AlternateContent>
      </w:r>
      <w:r w:rsidRPr="009C77D8">
        <w:rPr>
          <w:noProof/>
          <w14:ligatures w14:val="standardContextual"/>
        </w:rPr>
        <w:drawing>
          <wp:inline distT="0" distB="0" distL="0" distR="0" wp14:anchorId="3BDEBA2B" wp14:editId="3A1A01A2">
            <wp:extent cx="5731510" cy="2727325"/>
            <wp:effectExtent l="12700" t="12700" r="8890" b="15875"/>
            <wp:docPr id="1719442759" name="Picture 22" descr="A graph of a graph of a cross-convers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42759" name="Picture 22" descr="A graph of a graph of a cross-conversation&#10;&#10;Description automatically generated with medium confidenc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732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1AF560A" w14:textId="77777777" w:rsidR="00B72F8E" w:rsidRPr="009C77D8" w:rsidRDefault="00B72F8E" w:rsidP="00B72F8E">
      <w:pPr>
        <w:jc w:val="both"/>
      </w:pPr>
    </w:p>
    <w:p w14:paraId="6E84AA47" w14:textId="56DF314F" w:rsidR="00B72F8E" w:rsidRPr="00C92297" w:rsidRDefault="00B72F8E" w:rsidP="00B72F8E">
      <w:pPr>
        <w:jc w:val="both"/>
      </w:pPr>
      <w:r w:rsidRPr="009C77D8">
        <w:rPr>
          <w:b/>
          <w:bCs/>
        </w:rPr>
        <w:t>Figure S3</w:t>
      </w:r>
      <w:r w:rsidR="004803B4" w:rsidRPr="009C77D8">
        <w:rPr>
          <w:b/>
          <w:bCs/>
        </w:rPr>
        <w:t>1</w:t>
      </w:r>
      <w:r w:rsidRPr="009C77D8">
        <w:rPr>
          <w:b/>
          <w:bCs/>
        </w:rPr>
        <w:t>. Cross-correlation reshuffling test for a single operation.</w:t>
      </w:r>
      <w:r w:rsidRPr="009C77D8">
        <w:t xml:space="preserve"> (left panel) Timeseries data of earthquake rates (red/grey bars) and effective injection rates (blue lines), for a single high SAF-scoring operation.  (right panel) cross-correlation of timeseries data (purple line) alongside confidence intervals (black lines) from reshuffling tests.  Plot is using a subset of the data from Figure 6.</w:t>
      </w:r>
    </w:p>
    <w:p w14:paraId="72854E2A" w14:textId="77777777" w:rsidR="00B72F8E" w:rsidRPr="00C92297" w:rsidRDefault="00B72F8E" w:rsidP="00B72F8E">
      <w:pPr>
        <w:jc w:val="both"/>
      </w:pPr>
    </w:p>
    <w:p w14:paraId="3050CDCC" w14:textId="77777777" w:rsidR="00EA5DBA" w:rsidRPr="00B72F8E" w:rsidRDefault="00EA5DBA" w:rsidP="00933A23"/>
    <w:sectPr w:rsidR="00EA5DBA" w:rsidRPr="00B72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D6"/>
    <w:rsid w:val="000139F2"/>
    <w:rsid w:val="000143FC"/>
    <w:rsid w:val="00014F51"/>
    <w:rsid w:val="0002094B"/>
    <w:rsid w:val="0002474E"/>
    <w:rsid w:val="000264BC"/>
    <w:rsid w:val="00027E5B"/>
    <w:rsid w:val="00035148"/>
    <w:rsid w:val="000429CA"/>
    <w:rsid w:val="000436E4"/>
    <w:rsid w:val="0005012D"/>
    <w:rsid w:val="00055047"/>
    <w:rsid w:val="00064282"/>
    <w:rsid w:val="000677FE"/>
    <w:rsid w:val="00067D83"/>
    <w:rsid w:val="00071548"/>
    <w:rsid w:val="00072744"/>
    <w:rsid w:val="0008251D"/>
    <w:rsid w:val="00092929"/>
    <w:rsid w:val="000938C1"/>
    <w:rsid w:val="00093ED4"/>
    <w:rsid w:val="00095C47"/>
    <w:rsid w:val="000A03C2"/>
    <w:rsid w:val="000A5509"/>
    <w:rsid w:val="000A68DA"/>
    <w:rsid w:val="000B0688"/>
    <w:rsid w:val="000B3C6B"/>
    <w:rsid w:val="000B4ADA"/>
    <w:rsid w:val="000C7D75"/>
    <w:rsid w:val="000C7FD8"/>
    <w:rsid w:val="000D373D"/>
    <w:rsid w:val="000D5A86"/>
    <w:rsid w:val="000E0CA4"/>
    <w:rsid w:val="000E35C4"/>
    <w:rsid w:val="000E390A"/>
    <w:rsid w:val="000F3A37"/>
    <w:rsid w:val="000F7E74"/>
    <w:rsid w:val="001009FC"/>
    <w:rsid w:val="00100D30"/>
    <w:rsid w:val="00106FA3"/>
    <w:rsid w:val="0011117E"/>
    <w:rsid w:val="00115F11"/>
    <w:rsid w:val="00124A9D"/>
    <w:rsid w:val="00136487"/>
    <w:rsid w:val="00152E6D"/>
    <w:rsid w:val="00162CD2"/>
    <w:rsid w:val="00165547"/>
    <w:rsid w:val="001662A1"/>
    <w:rsid w:val="00167B28"/>
    <w:rsid w:val="00167B62"/>
    <w:rsid w:val="0017180B"/>
    <w:rsid w:val="00171A04"/>
    <w:rsid w:val="001823FF"/>
    <w:rsid w:val="00191183"/>
    <w:rsid w:val="00195863"/>
    <w:rsid w:val="001A15A9"/>
    <w:rsid w:val="001B0E3F"/>
    <w:rsid w:val="001B15C4"/>
    <w:rsid w:val="001B751E"/>
    <w:rsid w:val="001C20E6"/>
    <w:rsid w:val="001D49CA"/>
    <w:rsid w:val="001E3359"/>
    <w:rsid w:val="001E5B97"/>
    <w:rsid w:val="001E6998"/>
    <w:rsid w:val="001F29F3"/>
    <w:rsid w:val="001F6105"/>
    <w:rsid w:val="001F71D0"/>
    <w:rsid w:val="00210C41"/>
    <w:rsid w:val="00210CB9"/>
    <w:rsid w:val="00213302"/>
    <w:rsid w:val="002142C1"/>
    <w:rsid w:val="0021489F"/>
    <w:rsid w:val="00214E09"/>
    <w:rsid w:val="00221962"/>
    <w:rsid w:val="00221B84"/>
    <w:rsid w:val="00221F7A"/>
    <w:rsid w:val="00222B70"/>
    <w:rsid w:val="00224685"/>
    <w:rsid w:val="00226A93"/>
    <w:rsid w:val="00227A7F"/>
    <w:rsid w:val="00231F2E"/>
    <w:rsid w:val="00235491"/>
    <w:rsid w:val="0023598F"/>
    <w:rsid w:val="0024430C"/>
    <w:rsid w:val="00246E4A"/>
    <w:rsid w:val="00251C3C"/>
    <w:rsid w:val="00253D6E"/>
    <w:rsid w:val="00255F67"/>
    <w:rsid w:val="00256FC6"/>
    <w:rsid w:val="0026063A"/>
    <w:rsid w:val="00261A5F"/>
    <w:rsid w:val="002641BB"/>
    <w:rsid w:val="00270F35"/>
    <w:rsid w:val="00274A68"/>
    <w:rsid w:val="00282482"/>
    <w:rsid w:val="002937C1"/>
    <w:rsid w:val="00296D4C"/>
    <w:rsid w:val="00296F69"/>
    <w:rsid w:val="002A4E17"/>
    <w:rsid w:val="002A6297"/>
    <w:rsid w:val="002F0028"/>
    <w:rsid w:val="002F7DC8"/>
    <w:rsid w:val="003157FE"/>
    <w:rsid w:val="00323673"/>
    <w:rsid w:val="00337152"/>
    <w:rsid w:val="00340AE6"/>
    <w:rsid w:val="00340DCE"/>
    <w:rsid w:val="00340DD0"/>
    <w:rsid w:val="00341D4C"/>
    <w:rsid w:val="00353F06"/>
    <w:rsid w:val="0035468E"/>
    <w:rsid w:val="0035538A"/>
    <w:rsid w:val="0036544B"/>
    <w:rsid w:val="00366EFF"/>
    <w:rsid w:val="00373E0E"/>
    <w:rsid w:val="00374331"/>
    <w:rsid w:val="003804AC"/>
    <w:rsid w:val="00381CEC"/>
    <w:rsid w:val="0038525D"/>
    <w:rsid w:val="00385B54"/>
    <w:rsid w:val="0039170F"/>
    <w:rsid w:val="00395DD0"/>
    <w:rsid w:val="00396633"/>
    <w:rsid w:val="00396F1B"/>
    <w:rsid w:val="003971D1"/>
    <w:rsid w:val="00397AF8"/>
    <w:rsid w:val="003A64D9"/>
    <w:rsid w:val="003A76BE"/>
    <w:rsid w:val="003A7FDB"/>
    <w:rsid w:val="003B64AC"/>
    <w:rsid w:val="003C43FE"/>
    <w:rsid w:val="003C4E5E"/>
    <w:rsid w:val="003C6495"/>
    <w:rsid w:val="003D1791"/>
    <w:rsid w:val="003D1BCA"/>
    <w:rsid w:val="003D5FAA"/>
    <w:rsid w:val="003D6304"/>
    <w:rsid w:val="003E3BCE"/>
    <w:rsid w:val="003E701A"/>
    <w:rsid w:val="003F5334"/>
    <w:rsid w:val="00404834"/>
    <w:rsid w:val="0040685A"/>
    <w:rsid w:val="00410422"/>
    <w:rsid w:val="00415B17"/>
    <w:rsid w:val="00417FC5"/>
    <w:rsid w:val="004253D6"/>
    <w:rsid w:val="004256CA"/>
    <w:rsid w:val="00427150"/>
    <w:rsid w:val="004302AF"/>
    <w:rsid w:val="0043075F"/>
    <w:rsid w:val="00433547"/>
    <w:rsid w:val="00433BB5"/>
    <w:rsid w:val="00442791"/>
    <w:rsid w:val="004477CE"/>
    <w:rsid w:val="0046044D"/>
    <w:rsid w:val="00466D9A"/>
    <w:rsid w:val="00471500"/>
    <w:rsid w:val="004756EC"/>
    <w:rsid w:val="004803B4"/>
    <w:rsid w:val="004805A5"/>
    <w:rsid w:val="004811AD"/>
    <w:rsid w:val="0048529D"/>
    <w:rsid w:val="004979C5"/>
    <w:rsid w:val="004A1862"/>
    <w:rsid w:val="004B0C52"/>
    <w:rsid w:val="004B5058"/>
    <w:rsid w:val="004C2534"/>
    <w:rsid w:val="004C5C51"/>
    <w:rsid w:val="004D00B8"/>
    <w:rsid w:val="004D0311"/>
    <w:rsid w:val="004D5D8F"/>
    <w:rsid w:val="004D6D06"/>
    <w:rsid w:val="004E04A7"/>
    <w:rsid w:val="004F0A47"/>
    <w:rsid w:val="004F10C7"/>
    <w:rsid w:val="004F4027"/>
    <w:rsid w:val="004F565B"/>
    <w:rsid w:val="00501C93"/>
    <w:rsid w:val="005023A2"/>
    <w:rsid w:val="00503DB5"/>
    <w:rsid w:val="0050652C"/>
    <w:rsid w:val="0051293C"/>
    <w:rsid w:val="005156E7"/>
    <w:rsid w:val="0051583C"/>
    <w:rsid w:val="00517A3E"/>
    <w:rsid w:val="00521599"/>
    <w:rsid w:val="00521C2C"/>
    <w:rsid w:val="00522B2C"/>
    <w:rsid w:val="00530809"/>
    <w:rsid w:val="005326EB"/>
    <w:rsid w:val="00537E8B"/>
    <w:rsid w:val="00541106"/>
    <w:rsid w:val="00546201"/>
    <w:rsid w:val="00546379"/>
    <w:rsid w:val="0055246B"/>
    <w:rsid w:val="005544F5"/>
    <w:rsid w:val="00561D60"/>
    <w:rsid w:val="005632FE"/>
    <w:rsid w:val="0057427F"/>
    <w:rsid w:val="00586D68"/>
    <w:rsid w:val="005A283F"/>
    <w:rsid w:val="005A2E39"/>
    <w:rsid w:val="005A6F73"/>
    <w:rsid w:val="005A7A06"/>
    <w:rsid w:val="005B07B9"/>
    <w:rsid w:val="005B461C"/>
    <w:rsid w:val="005B66D4"/>
    <w:rsid w:val="005C1D25"/>
    <w:rsid w:val="005C3D7D"/>
    <w:rsid w:val="005D3B2C"/>
    <w:rsid w:val="005F27EA"/>
    <w:rsid w:val="005F564C"/>
    <w:rsid w:val="00606064"/>
    <w:rsid w:val="006121FB"/>
    <w:rsid w:val="00612BDA"/>
    <w:rsid w:val="00614956"/>
    <w:rsid w:val="006330EC"/>
    <w:rsid w:val="006334D3"/>
    <w:rsid w:val="00644E18"/>
    <w:rsid w:val="006456C9"/>
    <w:rsid w:val="00650FAD"/>
    <w:rsid w:val="0065325C"/>
    <w:rsid w:val="006660CE"/>
    <w:rsid w:val="006671EB"/>
    <w:rsid w:val="006711C6"/>
    <w:rsid w:val="0067658D"/>
    <w:rsid w:val="00680A57"/>
    <w:rsid w:val="00681D0F"/>
    <w:rsid w:val="006A3CC8"/>
    <w:rsid w:val="006A6425"/>
    <w:rsid w:val="006B77A3"/>
    <w:rsid w:val="006C0EB1"/>
    <w:rsid w:val="006C1C15"/>
    <w:rsid w:val="006C67D7"/>
    <w:rsid w:val="006C6FCC"/>
    <w:rsid w:val="006D41EB"/>
    <w:rsid w:val="006D4EF6"/>
    <w:rsid w:val="006E3F7A"/>
    <w:rsid w:val="006F1A0F"/>
    <w:rsid w:val="006F7CA1"/>
    <w:rsid w:val="0070527E"/>
    <w:rsid w:val="00705D3F"/>
    <w:rsid w:val="00712108"/>
    <w:rsid w:val="00726BBE"/>
    <w:rsid w:val="00733EDD"/>
    <w:rsid w:val="00736FB4"/>
    <w:rsid w:val="00743654"/>
    <w:rsid w:val="0074794A"/>
    <w:rsid w:val="00752303"/>
    <w:rsid w:val="00762286"/>
    <w:rsid w:val="007654B0"/>
    <w:rsid w:val="00766D45"/>
    <w:rsid w:val="00770129"/>
    <w:rsid w:val="00772A43"/>
    <w:rsid w:val="00773373"/>
    <w:rsid w:val="00784BF1"/>
    <w:rsid w:val="00784D85"/>
    <w:rsid w:val="00792C0B"/>
    <w:rsid w:val="00793B96"/>
    <w:rsid w:val="007A71CF"/>
    <w:rsid w:val="007C6278"/>
    <w:rsid w:val="007D6DF7"/>
    <w:rsid w:val="007E0632"/>
    <w:rsid w:val="007E362D"/>
    <w:rsid w:val="007E58C1"/>
    <w:rsid w:val="00805864"/>
    <w:rsid w:val="00810A19"/>
    <w:rsid w:val="008173D9"/>
    <w:rsid w:val="00825C33"/>
    <w:rsid w:val="00831E9D"/>
    <w:rsid w:val="00832C1C"/>
    <w:rsid w:val="0083656C"/>
    <w:rsid w:val="00840874"/>
    <w:rsid w:val="008414CD"/>
    <w:rsid w:val="008529BF"/>
    <w:rsid w:val="00866B80"/>
    <w:rsid w:val="00872FB7"/>
    <w:rsid w:val="00873224"/>
    <w:rsid w:val="0087511C"/>
    <w:rsid w:val="00883166"/>
    <w:rsid w:val="00887A89"/>
    <w:rsid w:val="008962D5"/>
    <w:rsid w:val="008A0BB8"/>
    <w:rsid w:val="008A14C4"/>
    <w:rsid w:val="008A276E"/>
    <w:rsid w:val="008A5C3C"/>
    <w:rsid w:val="008C2704"/>
    <w:rsid w:val="008C57A9"/>
    <w:rsid w:val="008D0881"/>
    <w:rsid w:val="008D1D5C"/>
    <w:rsid w:val="008D4B1D"/>
    <w:rsid w:val="008E6818"/>
    <w:rsid w:val="008E73A5"/>
    <w:rsid w:val="008E7CB5"/>
    <w:rsid w:val="008F07A8"/>
    <w:rsid w:val="008F7A55"/>
    <w:rsid w:val="00904F18"/>
    <w:rsid w:val="00906020"/>
    <w:rsid w:val="00910BC9"/>
    <w:rsid w:val="00912929"/>
    <w:rsid w:val="00912DD6"/>
    <w:rsid w:val="00913402"/>
    <w:rsid w:val="00914A39"/>
    <w:rsid w:val="00922F9A"/>
    <w:rsid w:val="009245EE"/>
    <w:rsid w:val="00932CDB"/>
    <w:rsid w:val="00933A23"/>
    <w:rsid w:val="00934545"/>
    <w:rsid w:val="0093625C"/>
    <w:rsid w:val="00940118"/>
    <w:rsid w:val="00941B3D"/>
    <w:rsid w:val="009421EB"/>
    <w:rsid w:val="00942EC2"/>
    <w:rsid w:val="00945AFA"/>
    <w:rsid w:val="00952930"/>
    <w:rsid w:val="00953BD4"/>
    <w:rsid w:val="00954F92"/>
    <w:rsid w:val="009644B3"/>
    <w:rsid w:val="00973993"/>
    <w:rsid w:val="0097687C"/>
    <w:rsid w:val="009813A4"/>
    <w:rsid w:val="00981F17"/>
    <w:rsid w:val="00986757"/>
    <w:rsid w:val="0099209C"/>
    <w:rsid w:val="009A2BF8"/>
    <w:rsid w:val="009B07DA"/>
    <w:rsid w:val="009C16CC"/>
    <w:rsid w:val="009C4288"/>
    <w:rsid w:val="009C77D8"/>
    <w:rsid w:val="009D2AEB"/>
    <w:rsid w:val="009E412D"/>
    <w:rsid w:val="009F17FF"/>
    <w:rsid w:val="009F1DFD"/>
    <w:rsid w:val="009F2D28"/>
    <w:rsid w:val="009F3376"/>
    <w:rsid w:val="00A04723"/>
    <w:rsid w:val="00A07E51"/>
    <w:rsid w:val="00A177FA"/>
    <w:rsid w:val="00A24801"/>
    <w:rsid w:val="00A401D7"/>
    <w:rsid w:val="00A4119F"/>
    <w:rsid w:val="00A430E7"/>
    <w:rsid w:val="00A43658"/>
    <w:rsid w:val="00A511DF"/>
    <w:rsid w:val="00A514CF"/>
    <w:rsid w:val="00A542B8"/>
    <w:rsid w:val="00A56451"/>
    <w:rsid w:val="00A565C9"/>
    <w:rsid w:val="00A637C6"/>
    <w:rsid w:val="00A71802"/>
    <w:rsid w:val="00A72197"/>
    <w:rsid w:val="00A835FB"/>
    <w:rsid w:val="00A87B49"/>
    <w:rsid w:val="00A9540A"/>
    <w:rsid w:val="00AA2ACD"/>
    <w:rsid w:val="00AB1196"/>
    <w:rsid w:val="00AB6AAA"/>
    <w:rsid w:val="00AC4880"/>
    <w:rsid w:val="00AD7FA7"/>
    <w:rsid w:val="00AE0859"/>
    <w:rsid w:val="00AE4535"/>
    <w:rsid w:val="00B0114C"/>
    <w:rsid w:val="00B162EF"/>
    <w:rsid w:val="00B20BB8"/>
    <w:rsid w:val="00B215B0"/>
    <w:rsid w:val="00B21E04"/>
    <w:rsid w:val="00B25999"/>
    <w:rsid w:val="00B259BA"/>
    <w:rsid w:val="00B265B6"/>
    <w:rsid w:val="00B32047"/>
    <w:rsid w:val="00B32AA9"/>
    <w:rsid w:val="00B363A6"/>
    <w:rsid w:val="00B36EDB"/>
    <w:rsid w:val="00B43239"/>
    <w:rsid w:val="00B4607C"/>
    <w:rsid w:val="00B463F9"/>
    <w:rsid w:val="00B5028E"/>
    <w:rsid w:val="00B50E16"/>
    <w:rsid w:val="00B60C68"/>
    <w:rsid w:val="00B72F8E"/>
    <w:rsid w:val="00B80696"/>
    <w:rsid w:val="00B8151B"/>
    <w:rsid w:val="00B86714"/>
    <w:rsid w:val="00B902E3"/>
    <w:rsid w:val="00B920A6"/>
    <w:rsid w:val="00B9513C"/>
    <w:rsid w:val="00BA5BA9"/>
    <w:rsid w:val="00BA65BB"/>
    <w:rsid w:val="00BA7952"/>
    <w:rsid w:val="00BB215E"/>
    <w:rsid w:val="00BB3160"/>
    <w:rsid w:val="00BC1E5A"/>
    <w:rsid w:val="00BC6332"/>
    <w:rsid w:val="00BD087D"/>
    <w:rsid w:val="00BD126B"/>
    <w:rsid w:val="00BD3919"/>
    <w:rsid w:val="00BD5D85"/>
    <w:rsid w:val="00BD7495"/>
    <w:rsid w:val="00C04BD4"/>
    <w:rsid w:val="00C05C10"/>
    <w:rsid w:val="00C061F2"/>
    <w:rsid w:val="00C069DE"/>
    <w:rsid w:val="00C14685"/>
    <w:rsid w:val="00C152EF"/>
    <w:rsid w:val="00C1752B"/>
    <w:rsid w:val="00C3373E"/>
    <w:rsid w:val="00C373B3"/>
    <w:rsid w:val="00C40933"/>
    <w:rsid w:val="00C42FD5"/>
    <w:rsid w:val="00C46F12"/>
    <w:rsid w:val="00C52950"/>
    <w:rsid w:val="00C55C54"/>
    <w:rsid w:val="00C56254"/>
    <w:rsid w:val="00C567DA"/>
    <w:rsid w:val="00C84BBF"/>
    <w:rsid w:val="00C9216E"/>
    <w:rsid w:val="00CA35B3"/>
    <w:rsid w:val="00CA4315"/>
    <w:rsid w:val="00CA588F"/>
    <w:rsid w:val="00CA6032"/>
    <w:rsid w:val="00CA70BE"/>
    <w:rsid w:val="00CB2341"/>
    <w:rsid w:val="00CC0F6B"/>
    <w:rsid w:val="00CC4EC5"/>
    <w:rsid w:val="00CC70C7"/>
    <w:rsid w:val="00CD1505"/>
    <w:rsid w:val="00CD5DCB"/>
    <w:rsid w:val="00CE2D7D"/>
    <w:rsid w:val="00CE406E"/>
    <w:rsid w:val="00CE49CC"/>
    <w:rsid w:val="00CE7607"/>
    <w:rsid w:val="00CF23BD"/>
    <w:rsid w:val="00CF777B"/>
    <w:rsid w:val="00D013F6"/>
    <w:rsid w:val="00D0465D"/>
    <w:rsid w:val="00D16836"/>
    <w:rsid w:val="00D26249"/>
    <w:rsid w:val="00D30420"/>
    <w:rsid w:val="00D3371C"/>
    <w:rsid w:val="00D34581"/>
    <w:rsid w:val="00D366BB"/>
    <w:rsid w:val="00D41E51"/>
    <w:rsid w:val="00D449FC"/>
    <w:rsid w:val="00D50A79"/>
    <w:rsid w:val="00D6115D"/>
    <w:rsid w:val="00D64251"/>
    <w:rsid w:val="00D64648"/>
    <w:rsid w:val="00D72A9E"/>
    <w:rsid w:val="00D745FA"/>
    <w:rsid w:val="00D85F96"/>
    <w:rsid w:val="00D86D3F"/>
    <w:rsid w:val="00D9057D"/>
    <w:rsid w:val="00D90E1A"/>
    <w:rsid w:val="00DA06A4"/>
    <w:rsid w:val="00DA51C6"/>
    <w:rsid w:val="00DB14AE"/>
    <w:rsid w:val="00DB22C8"/>
    <w:rsid w:val="00DB270A"/>
    <w:rsid w:val="00DB3001"/>
    <w:rsid w:val="00DB51D3"/>
    <w:rsid w:val="00DB6209"/>
    <w:rsid w:val="00DC0134"/>
    <w:rsid w:val="00DC4336"/>
    <w:rsid w:val="00DC769C"/>
    <w:rsid w:val="00DD6366"/>
    <w:rsid w:val="00DE3E48"/>
    <w:rsid w:val="00DE6C32"/>
    <w:rsid w:val="00DF1ED1"/>
    <w:rsid w:val="00DF2CCF"/>
    <w:rsid w:val="00DF6100"/>
    <w:rsid w:val="00E1527F"/>
    <w:rsid w:val="00E15A65"/>
    <w:rsid w:val="00E3052A"/>
    <w:rsid w:val="00E34CD6"/>
    <w:rsid w:val="00E36456"/>
    <w:rsid w:val="00E43925"/>
    <w:rsid w:val="00E462FF"/>
    <w:rsid w:val="00E522C6"/>
    <w:rsid w:val="00E77040"/>
    <w:rsid w:val="00E77099"/>
    <w:rsid w:val="00E8163E"/>
    <w:rsid w:val="00E86C07"/>
    <w:rsid w:val="00E909BE"/>
    <w:rsid w:val="00E91D35"/>
    <w:rsid w:val="00E95419"/>
    <w:rsid w:val="00E95923"/>
    <w:rsid w:val="00EA05EB"/>
    <w:rsid w:val="00EA5DBA"/>
    <w:rsid w:val="00EB0A67"/>
    <w:rsid w:val="00EB0E47"/>
    <w:rsid w:val="00ED340D"/>
    <w:rsid w:val="00ED3AA1"/>
    <w:rsid w:val="00EE1A3B"/>
    <w:rsid w:val="00EE4676"/>
    <w:rsid w:val="00EF1DF0"/>
    <w:rsid w:val="00EF678B"/>
    <w:rsid w:val="00F12E35"/>
    <w:rsid w:val="00F15DC0"/>
    <w:rsid w:val="00F20518"/>
    <w:rsid w:val="00F234CC"/>
    <w:rsid w:val="00F30B8E"/>
    <w:rsid w:val="00F33B46"/>
    <w:rsid w:val="00F36A25"/>
    <w:rsid w:val="00F4397D"/>
    <w:rsid w:val="00F45961"/>
    <w:rsid w:val="00F50E11"/>
    <w:rsid w:val="00F54A86"/>
    <w:rsid w:val="00F62F94"/>
    <w:rsid w:val="00F87CB1"/>
    <w:rsid w:val="00F908DD"/>
    <w:rsid w:val="00F91873"/>
    <w:rsid w:val="00F97990"/>
    <w:rsid w:val="00FA7E39"/>
    <w:rsid w:val="00FB0F11"/>
    <w:rsid w:val="00FB1BF7"/>
    <w:rsid w:val="00FC7D30"/>
    <w:rsid w:val="00FD772A"/>
    <w:rsid w:val="00FE7B32"/>
    <w:rsid w:val="00FF2567"/>
    <w:rsid w:val="00FF3128"/>
    <w:rsid w:val="00FF4AF6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CECA"/>
  <w15:chartTrackingRefBased/>
  <w15:docId w15:val="{DE4973B2-C54E-AB4C-8271-1CEA0CD0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509"/>
    <w:rPr>
      <w:rFonts w:ascii="Times New Roman" w:eastAsia="Times New Roman" w:hAnsi="Times New Roman" w:cs="Times New Roman"/>
      <w:kern w:val="0"/>
      <w:lang w:val="en-CA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D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3D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D6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D6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D6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D6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D6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D6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D6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425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53D6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53D6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4253D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53D6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4253D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5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D6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4253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3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8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3A2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0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F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FA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FA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32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  Ryan</dc:creator>
  <cp:keywords/>
  <dc:description/>
  <cp:lastModifiedBy>Schultz  Ryan</cp:lastModifiedBy>
  <cp:revision>559</cp:revision>
  <dcterms:created xsi:type="dcterms:W3CDTF">2024-03-17T09:08:00Z</dcterms:created>
  <dcterms:modified xsi:type="dcterms:W3CDTF">2024-11-11T08:37:00Z</dcterms:modified>
</cp:coreProperties>
</file>